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4F68" w14:textId="1D5A831D" w:rsidR="0056213E" w:rsidRDefault="0056213E" w:rsidP="0056213E">
      <w:pPr>
        <w:pBdr>
          <w:top w:val="single" w:sz="4" w:space="1" w:color="auto"/>
          <w:left w:val="single" w:sz="4" w:space="4" w:color="auto"/>
          <w:bottom w:val="single" w:sz="4" w:space="1" w:color="auto"/>
          <w:right w:val="single" w:sz="4" w:space="4" w:color="auto"/>
        </w:pBdr>
      </w:pPr>
      <w:r w:rsidRPr="0056213E">
        <w:t>This document has important legal consequences; consultation with an attorney is encouraged with respect to its use or modification. This document should be adapted to the particular circumstances of the contemplated Project and the controlling Laws and Regulations.</w:t>
      </w:r>
    </w:p>
    <w:p w14:paraId="63186F09" w14:textId="1CA5AC80" w:rsidR="007936B8" w:rsidRPr="007936B8" w:rsidRDefault="00DD2A26" w:rsidP="00F70551">
      <w:pPr>
        <w:spacing w:before="360" w:after="360"/>
        <w:jc w:val="center"/>
        <w:rPr>
          <w:rFonts w:ascii="Calibri" w:hAnsi="Calibri"/>
          <w:b/>
          <w:caps/>
          <w:sz w:val="32"/>
        </w:rPr>
      </w:pPr>
      <w:r w:rsidRPr="00DD2A26">
        <w:rPr>
          <w:rFonts w:ascii="Calibri" w:hAnsi="Calibri"/>
          <w:b/>
          <w:caps/>
          <w:sz w:val="32"/>
        </w:rPr>
        <w:t>OWNER’S INSTRUCTIONS TO OWNER’S ADVISOR CONCERNING BONDS AND INSURANCE—</w:t>
      </w:r>
      <w:r w:rsidR="007B4C6B">
        <w:rPr>
          <w:rFonts w:ascii="Calibri" w:hAnsi="Calibri"/>
          <w:b/>
          <w:caps/>
          <w:sz w:val="32"/>
        </w:rPr>
        <w:t>Design build</w:t>
      </w:r>
    </w:p>
    <w:p w14:paraId="78E53334" w14:textId="636BC9AB" w:rsidR="0056213E" w:rsidRDefault="0056213E" w:rsidP="00F70551">
      <w:pPr>
        <w:spacing w:after="8400"/>
        <w:jc w:val="center"/>
        <w:rPr>
          <w:b/>
          <w:sz w:val="28"/>
          <w:szCs w:val="28"/>
        </w:rPr>
      </w:pPr>
      <w:r w:rsidRPr="0056213E">
        <w:rPr>
          <w:b/>
          <w:sz w:val="28"/>
          <w:szCs w:val="28"/>
        </w:rPr>
        <w:t>Prepa</w:t>
      </w:r>
      <w:r w:rsidR="00F70551">
        <w:rPr>
          <w:noProof/>
        </w:rPr>
        <mc:AlternateContent>
          <mc:Choice Requires="wpg">
            <w:drawing>
              <wp:anchor distT="0" distB="0" distL="114300" distR="114300" simplePos="0" relativeHeight="251659264" behindDoc="0" locked="1" layoutInCell="1" allowOverlap="1" wp14:anchorId="3924A1F4" wp14:editId="6C7DDA75">
                <wp:simplePos x="0" y="0"/>
                <wp:positionH relativeFrom="page">
                  <wp:align>center</wp:align>
                </wp:positionH>
                <wp:positionV relativeFrom="page">
                  <wp:align>center</wp:align>
                </wp:positionV>
                <wp:extent cx="5202936" cy="4791456"/>
                <wp:effectExtent l="0" t="0" r="0" b="9525"/>
                <wp:wrapNone/>
                <wp:docPr id="5" name="Group 5"/>
                <wp:cNvGraphicFramePr/>
                <a:graphic xmlns:a="http://schemas.openxmlformats.org/drawingml/2006/main">
                  <a:graphicData uri="http://schemas.microsoft.com/office/word/2010/wordprocessingGroup">
                    <wpg:wgp>
                      <wpg:cNvGrpSpPr/>
                      <wpg:grpSpPr>
                        <a:xfrm>
                          <a:off x="0" y="0"/>
                          <a:ext cx="5202936" cy="4791456"/>
                          <a:chOff x="-272703" y="-80296"/>
                          <a:chExt cx="5205520" cy="4793996"/>
                        </a:xfrm>
                      </wpg:grpSpPr>
                      <pic:pic xmlns:pic="http://schemas.openxmlformats.org/drawingml/2006/picture">
                        <pic:nvPicPr>
                          <pic:cNvPr id="2" name="Picture 2"/>
                          <pic:cNvPicPr preferRelativeResize="0">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836578" y="-80296"/>
                            <a:ext cx="2999232" cy="1371659"/>
                          </a:xfrm>
                          <a:prstGeom prst="rect">
                            <a:avLst/>
                          </a:prstGeom>
                          <a:noFill/>
                          <a:ln>
                            <a:noFill/>
                          </a:ln>
                        </pic:spPr>
                      </pic:pic>
                      <pic:pic xmlns:pic="http://schemas.openxmlformats.org/drawingml/2006/picture">
                        <pic:nvPicPr>
                          <pic:cNvPr id="3"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105895" y="1464161"/>
                            <a:ext cx="2413635" cy="914400"/>
                          </a:xfrm>
                          <a:prstGeom prst="rect">
                            <a:avLst/>
                          </a:prstGeom>
                          <a:noFill/>
                          <a:ln>
                            <a:noFill/>
                          </a:ln>
                        </pic:spPr>
                      </pic:pic>
                      <pic:pic xmlns:pic="http://schemas.openxmlformats.org/drawingml/2006/picture">
                        <pic:nvPicPr>
                          <pic:cNvPr id="4" name="Picture 4"/>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193254" y="2591758"/>
                            <a:ext cx="2288937" cy="915574"/>
                          </a:xfrm>
                          <a:prstGeom prst="rect">
                            <a:avLst/>
                          </a:prstGeom>
                          <a:noFill/>
                          <a:ln>
                            <a:noFill/>
                          </a:ln>
                        </pic:spPr>
                      </pic:pic>
                      <pic:pic xmlns:pic="http://schemas.openxmlformats.org/drawingml/2006/picture">
                        <pic:nvPicPr>
                          <pic:cNvPr id="6" name="Picture 6"/>
                          <pic:cNvPicPr preferRelativeResize="0">
                            <a:picLocks noChangeAspect="1"/>
                          </pic:cNvPicPr>
                        </pic:nvPicPr>
                        <pic:blipFill>
                          <a:blip r:embed="rId10" cstate="print">
                            <a:extLst>
                              <a:ext uri="{28A0092B-C50C-407E-A947-70E740481C1C}">
                                <a14:useLocalDpi xmlns:a14="http://schemas.microsoft.com/office/drawing/2010/main" val="0"/>
                              </a:ext>
                            </a:extLst>
                          </a:blip>
                          <a:srcRect/>
                          <a:stretch/>
                        </pic:blipFill>
                        <pic:spPr bwMode="auto">
                          <a:xfrm>
                            <a:off x="-272703" y="3798093"/>
                            <a:ext cx="5205520" cy="915607"/>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6B2D4AA" id="Group 5" o:spid="_x0000_s1026" style="position:absolute;margin-left:0;margin-top:0;width:409.7pt;height:377.3pt;z-index:251659264;mso-position-horizontal:center;mso-position-horizontal-relative:page;mso-position-vertical:center;mso-position-vertical-relative:page;mso-width-relative:margin;mso-height-relative:margin" coordorigin="-2727,-802" coordsize="52055,47939" o:gfxdata="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8365;top:-802;width:29993;height:1371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">
                  <v:imagedata r:id="rId12" o:title=""/>
                </v:shape>
                <v:shape id="Picture 3" o:spid="_x0000_s1028" type="#_x0000_t75" style="position:absolute;left:11058;top:14641;width:24137;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">
                  <v:imagedata r:id="rId13" o:title=""/>
                </v:shape>
                <v:shape id="Picture 4" o:spid="_x0000_s1029" type="#_x0000_t75" style="position:absolute;left:11932;top:25917;width:22889;height:9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">
                  <v:imagedata r:id="rId14" o:title=""/>
                </v:shape>
                <v:shape id="Picture 6" o:spid="_x0000_s1030" type="#_x0000_t75" style="position:absolute;left:-2727;top:37980;width:52055;height:915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">
                  <v:imagedata r:id="rId15" o:title=""/>
                </v:shape>
                <w10:wrap anchorx="page" anchory="page"/>
                <w10:anchorlock/>
              </v:group>
            </w:pict>
          </mc:Fallback>
        </mc:AlternateContent>
      </w:r>
      <w:r w:rsidRPr="0056213E">
        <w:rPr>
          <w:b/>
          <w:sz w:val="28"/>
          <w:szCs w:val="28"/>
        </w:rPr>
        <w:t>red By</w:t>
      </w:r>
    </w:p>
    <w:p w14:paraId="6A28B04B" w14:textId="36002C1A" w:rsidR="0056213E" w:rsidRPr="0056213E" w:rsidRDefault="0056213E" w:rsidP="0056213E">
      <w:pPr>
        <w:jc w:val="center"/>
      </w:pPr>
    </w:p>
    <w:p w14:paraId="511B4D16" w14:textId="1F691B29" w:rsidR="0056213E" w:rsidRPr="0056213E" w:rsidRDefault="0056213E" w:rsidP="002F013E"/>
    <w:p w14:paraId="0B634103" w14:textId="77777777" w:rsidR="00EF4DA9" w:rsidRDefault="00EF4DA9" w:rsidP="002F013E">
      <w:pPr>
        <w:sectPr w:rsidR="00EF4DA9" w:rsidSect="0056213E">
          <w:footerReference w:type="default" r:id="rId16"/>
          <w:pgSz w:w="12240" w:h="15840"/>
          <w:pgMar w:top="720" w:right="1440" w:bottom="1440" w:left="1440" w:header="720" w:footer="720" w:gutter="0"/>
          <w:cols w:space="720"/>
          <w:docGrid w:linePitch="360"/>
        </w:sectPr>
      </w:pPr>
    </w:p>
    <w:p w14:paraId="0FAA4580" w14:textId="27960D1D" w:rsidR="00EF4DA9" w:rsidRDefault="00EF4DA9" w:rsidP="00EF4DA9">
      <w:pPr>
        <w:spacing w:before="0" w:after="480"/>
        <w:jc w:val="center"/>
      </w:pPr>
      <w:r>
        <w:lastRenderedPageBreak/>
        <w:t>Copyright</w:t>
      </w:r>
      <w:r w:rsidRPr="00EF4DA9">
        <w:rPr>
          <w:vertAlign w:val="superscript"/>
        </w:rPr>
        <w:t>©</w:t>
      </w:r>
      <w:r w:rsidR="0074136D">
        <w:t> </w:t>
      </w:r>
      <w:r w:rsidR="00B211E0">
        <w:rPr>
          <w:bCs/>
        </w:rPr>
        <w:t>2026</w:t>
      </w:r>
    </w:p>
    <w:p w14:paraId="1238EFFB" w14:textId="77777777" w:rsidR="00EF4DA9" w:rsidRDefault="00EF4DA9" w:rsidP="00EF4DA9">
      <w:pPr>
        <w:jc w:val="center"/>
      </w:pPr>
      <w:r>
        <w:t>National Society of Professional Engineers</w:t>
      </w:r>
    </w:p>
    <w:p w14:paraId="2D5B37AB" w14:textId="77777777" w:rsidR="00EF4DA9" w:rsidRDefault="00EF4DA9" w:rsidP="00EF4DA9">
      <w:pPr>
        <w:jc w:val="center"/>
      </w:pPr>
      <w:r>
        <w:t>1420 King Street, Alexandria, VA 22314-2794</w:t>
      </w:r>
    </w:p>
    <w:p w14:paraId="1F73598A" w14:textId="77777777" w:rsidR="00EF4DA9" w:rsidRDefault="00EF4DA9" w:rsidP="00EF4DA9">
      <w:pPr>
        <w:jc w:val="center"/>
      </w:pPr>
      <w:r>
        <w:t>(703) 684-2882</w:t>
      </w:r>
    </w:p>
    <w:p w14:paraId="273EC260" w14:textId="4E367C76" w:rsidR="00EF4DA9" w:rsidRPr="00EF4DA9" w:rsidRDefault="00EF4DA9" w:rsidP="00EF4DA9">
      <w:pPr>
        <w:spacing w:after="480"/>
        <w:jc w:val="center"/>
        <w:rPr>
          <w:rStyle w:val="Hyperlink"/>
        </w:rPr>
      </w:pPr>
      <w:hyperlink r:id="rId17" w:history="1">
        <w:r w:rsidRPr="002A03BB">
          <w:rPr>
            <w:rStyle w:val="Hyperlink"/>
          </w:rPr>
          <w:t>www.nspe.org</w:t>
        </w:r>
      </w:hyperlink>
    </w:p>
    <w:p w14:paraId="2DB39C0A" w14:textId="77777777" w:rsidR="00EF4DA9" w:rsidRDefault="00EF4DA9" w:rsidP="00EF4DA9">
      <w:pPr>
        <w:jc w:val="center"/>
      </w:pPr>
      <w:r>
        <w:t>American Council of Engineering Companies</w:t>
      </w:r>
    </w:p>
    <w:p w14:paraId="5E760A31" w14:textId="07FB1C30" w:rsidR="00EF4DA9" w:rsidRDefault="00F70551" w:rsidP="00EF4DA9">
      <w:pPr>
        <w:jc w:val="center"/>
      </w:pPr>
      <w:r w:rsidRPr="00F70551">
        <w:t>1400 L</w:t>
      </w:r>
      <w:r w:rsidR="00C92F34">
        <w:t>.</w:t>
      </w:r>
      <w:r w:rsidRPr="00F70551">
        <w:t xml:space="preserve"> </w:t>
      </w:r>
      <w:r w:rsidR="00EF4DA9">
        <w:t>Street N.W., Washington, DC 20005</w:t>
      </w:r>
    </w:p>
    <w:p w14:paraId="7171DC7B" w14:textId="77777777" w:rsidR="00EF4DA9" w:rsidRDefault="00EF4DA9" w:rsidP="00EF4DA9">
      <w:pPr>
        <w:jc w:val="center"/>
      </w:pPr>
      <w:r>
        <w:t>(202) 347-7474</w:t>
      </w:r>
    </w:p>
    <w:p w14:paraId="38243CFE" w14:textId="238C5693" w:rsidR="00EF4DA9" w:rsidRPr="00EF4DA9" w:rsidRDefault="00EF4DA9" w:rsidP="00EF4DA9">
      <w:pPr>
        <w:spacing w:after="480"/>
        <w:jc w:val="center"/>
        <w:rPr>
          <w:rStyle w:val="Hyperlink"/>
        </w:rPr>
      </w:pPr>
      <w:hyperlink r:id="rId18" w:history="1">
        <w:r w:rsidRPr="002A03BB">
          <w:rPr>
            <w:rStyle w:val="Hyperlink"/>
          </w:rPr>
          <w:t>www.acec.org</w:t>
        </w:r>
      </w:hyperlink>
    </w:p>
    <w:p w14:paraId="61449BBC" w14:textId="77777777" w:rsidR="00EF4DA9" w:rsidRDefault="00EF4DA9" w:rsidP="00EF4DA9">
      <w:pPr>
        <w:jc w:val="center"/>
      </w:pPr>
      <w:r>
        <w:t>American Society of Civil Engineers</w:t>
      </w:r>
    </w:p>
    <w:p w14:paraId="201775BB" w14:textId="77777777" w:rsidR="00EF4DA9" w:rsidRDefault="00EF4DA9" w:rsidP="00EF4DA9">
      <w:pPr>
        <w:jc w:val="center"/>
      </w:pPr>
      <w:r>
        <w:t>1801 Alexander Bell Drive, Reston, VA 20191-4400</w:t>
      </w:r>
    </w:p>
    <w:p w14:paraId="3F0C5921" w14:textId="77777777" w:rsidR="00EF4DA9" w:rsidRDefault="00EF4DA9" w:rsidP="00EF4DA9">
      <w:pPr>
        <w:jc w:val="center"/>
      </w:pPr>
      <w:r>
        <w:t>(800) 548-2723</w:t>
      </w:r>
    </w:p>
    <w:p w14:paraId="57C42ACB" w14:textId="670EF050" w:rsidR="00EF4DA9" w:rsidRPr="00EF4DA9" w:rsidRDefault="00EF4DA9" w:rsidP="00EF4DA9">
      <w:pPr>
        <w:spacing w:after="480"/>
        <w:jc w:val="center"/>
        <w:rPr>
          <w:rStyle w:val="Hyperlink"/>
        </w:rPr>
      </w:pPr>
      <w:hyperlink r:id="rId19" w:history="1">
        <w:r w:rsidRPr="002A03BB">
          <w:rPr>
            <w:rStyle w:val="Hyperlink"/>
          </w:rPr>
          <w:t>www.asce.org</w:t>
        </w:r>
      </w:hyperlink>
    </w:p>
    <w:p w14:paraId="67AC8072" w14:textId="63E7DA96" w:rsidR="00A8290A" w:rsidRDefault="00EF4DA9" w:rsidP="00DF5A6D">
      <w:pPr>
        <w:spacing w:before="480" w:after="480"/>
      </w:pPr>
      <w:r>
        <w:t xml:space="preserve">The copyright for this </w:t>
      </w:r>
      <w:r w:rsidR="003D2752">
        <w:t xml:space="preserve">EJCDC </w:t>
      </w:r>
      <w:r>
        <w:t xml:space="preserve">document is owned jointly by the three sponsoring organizations listed above. The National Society of Professional Engineers is the Copyright Administrator for the </w:t>
      </w:r>
      <w:r w:rsidR="003D2752">
        <w:t xml:space="preserve">EJCDC </w:t>
      </w:r>
      <w:r>
        <w:t xml:space="preserve">documents; please direct all inquiries regarding </w:t>
      </w:r>
      <w:r w:rsidR="003D2752">
        <w:t xml:space="preserve">EJCDC </w:t>
      </w:r>
      <w:r>
        <w:t>copyrights to NSPE.</w:t>
      </w:r>
    </w:p>
    <w:p w14:paraId="2B37F60F" w14:textId="36037D60" w:rsidR="00A8290A" w:rsidRPr="005C37C5" w:rsidRDefault="00A8290A" w:rsidP="00964190">
      <w:pPr>
        <w:spacing w:before="480" w:after="480"/>
        <w:rPr>
          <w:bCs/>
        </w:rPr>
      </w:pPr>
      <w:r>
        <w:t>The use of this document is governed by the terms of the</w:t>
      </w:r>
      <w:r w:rsidR="007D51B9">
        <w:t xml:space="preserve"> </w:t>
      </w:r>
      <w:r>
        <w:t xml:space="preserve">License Agreement for the </w:t>
      </w:r>
      <w:r w:rsidR="00B211E0">
        <w:rPr>
          <w:bCs/>
        </w:rPr>
        <w:t>2026</w:t>
      </w:r>
      <w:r w:rsidRPr="005C37C5">
        <w:rPr>
          <w:bCs/>
        </w:rPr>
        <w:t xml:space="preserve"> EJCDC® </w:t>
      </w:r>
      <w:r w:rsidR="007B4C6B">
        <w:rPr>
          <w:bCs/>
        </w:rPr>
        <w:t>Design</w:t>
      </w:r>
      <w:r w:rsidR="000B6742">
        <w:rPr>
          <w:bCs/>
        </w:rPr>
        <w:t>-</w:t>
      </w:r>
      <w:r w:rsidR="007B4C6B">
        <w:rPr>
          <w:bCs/>
        </w:rPr>
        <w:t>Build</w:t>
      </w:r>
      <w:r w:rsidRPr="005C37C5">
        <w:rPr>
          <w:bCs/>
        </w:rPr>
        <w:t xml:space="preserve"> Series Documents.</w:t>
      </w:r>
    </w:p>
    <w:p w14:paraId="1E43C964" w14:textId="08439FD6" w:rsidR="0056213E" w:rsidRDefault="00EF4DA9" w:rsidP="00964190">
      <w:pPr>
        <w:spacing w:before="480" w:after="480"/>
      </w:pPr>
      <w:r>
        <w:t xml:space="preserve">NOTE: </w:t>
      </w:r>
      <w:r w:rsidR="003D2752">
        <w:t xml:space="preserve">EJCDC </w:t>
      </w:r>
      <w:r>
        <w:t xml:space="preserve">publications may be purchased at </w:t>
      </w:r>
      <w:r w:rsidR="0099376C" w:rsidRPr="0099376C">
        <w:t>www.ejcdc.org</w:t>
      </w:r>
      <w:r>
        <w:t>, or from any of the sponsoring organizations above.</w:t>
      </w:r>
    </w:p>
    <w:p w14:paraId="40A3CD73" w14:textId="77777777" w:rsidR="002F013E" w:rsidRDefault="002F013E" w:rsidP="002F013E"/>
    <w:p w14:paraId="61242D06" w14:textId="77777777" w:rsidR="002F013E" w:rsidRDefault="002F013E" w:rsidP="00EF4DA9">
      <w:pPr>
        <w:jc w:val="center"/>
        <w:sectPr w:rsidR="002F013E" w:rsidSect="00EF4DA9">
          <w:pgSz w:w="12240" w:h="15840" w:code="1"/>
          <w:pgMar w:top="1440" w:right="1440" w:bottom="1440" w:left="1440" w:header="720" w:footer="720" w:gutter="0"/>
          <w:cols w:space="720"/>
          <w:vAlign w:val="center"/>
          <w:docGrid w:linePitch="360"/>
        </w:sectPr>
      </w:pPr>
    </w:p>
    <w:p w14:paraId="5FBD8DA5" w14:textId="3DE0AFDE" w:rsidR="000959D0" w:rsidRDefault="000959D0" w:rsidP="00CE5C2E">
      <w:pPr>
        <w:pStyle w:val="EJCDCPageTitle"/>
      </w:pPr>
      <w:r>
        <w:lastRenderedPageBreak/>
        <w:t>GUIDELINES FOR USE OF EJCDC® </w:t>
      </w:r>
      <w:r w:rsidR="0099376C">
        <w:t>D</w:t>
      </w:r>
      <w:r w:rsidR="0099376C">
        <w:noBreakHyphen/>
      </w:r>
      <w:r w:rsidR="005C37C5">
        <w:t>05</w:t>
      </w:r>
      <w:r w:rsidR="00633F2D">
        <w:t>2</w:t>
      </w:r>
      <w:r>
        <w:t>,</w:t>
      </w:r>
    </w:p>
    <w:p w14:paraId="3F852C61" w14:textId="7846D0F9" w:rsidR="00633F2D" w:rsidRPr="007936B8" w:rsidRDefault="00633F2D" w:rsidP="00937C4A">
      <w:pPr>
        <w:pStyle w:val="EJCDCPageTitle"/>
      </w:pPr>
      <w:r w:rsidRPr="00DD2A26">
        <w:t>OWNER’S INSTRUCTIONS TO OWNER’S ADVISOR CONCERNING BONDS AND INSURANCE—</w:t>
      </w:r>
      <w:r w:rsidR="00AA3954">
        <w:t>Design-Build</w:t>
      </w:r>
    </w:p>
    <w:p w14:paraId="722C723B" w14:textId="78A7FBC1" w:rsidR="006C1F87" w:rsidRPr="006C1F87" w:rsidRDefault="006C1F87" w:rsidP="00832F95">
      <w:pPr>
        <w:pStyle w:val="EJCDCCom1Par10"/>
      </w:pPr>
      <w:r w:rsidRPr="006C1F87">
        <w:t xml:space="preserve">Purpose </w:t>
      </w:r>
      <w:r>
        <w:t>a</w:t>
      </w:r>
      <w:r w:rsidRPr="006C1F87">
        <w:t xml:space="preserve">nd Intended Use </w:t>
      </w:r>
      <w:r>
        <w:t>o</w:t>
      </w:r>
      <w:r w:rsidRPr="006C1F87">
        <w:t xml:space="preserve">f </w:t>
      </w:r>
      <w:r>
        <w:t>t</w:t>
      </w:r>
      <w:r w:rsidRPr="006C1F87">
        <w:t>he Document</w:t>
      </w:r>
    </w:p>
    <w:p w14:paraId="178A3438" w14:textId="442F9C0A" w:rsidR="00DD2A26" w:rsidRPr="00DD2A26" w:rsidRDefault="00DD2A26" w:rsidP="000D75DA">
      <w:pPr>
        <w:jc w:val="both"/>
      </w:pPr>
      <w:r w:rsidRPr="00DD2A26">
        <w:t>EJCDC®</w:t>
      </w:r>
      <w:r w:rsidR="000D75DA">
        <w:t> </w:t>
      </w:r>
      <w:r w:rsidR="0099376C">
        <w:t>D</w:t>
      </w:r>
      <w:r w:rsidR="0099376C">
        <w:noBreakHyphen/>
      </w:r>
      <w:r w:rsidRPr="00DD2A26">
        <w:t>052, Owner’s Instructions to Owner’s Advisor Concerning Bonds and Insurance</w:t>
      </w:r>
      <w:r w:rsidR="00AA3954">
        <w:t>—Design-Build</w:t>
      </w:r>
      <w:r w:rsidRPr="00DD2A26">
        <w:t xml:space="preserve"> (</w:t>
      </w:r>
      <w:r w:rsidR="00B211E0">
        <w:t>2026</w:t>
      </w:r>
      <w:r w:rsidRPr="00DD2A26">
        <w:t xml:space="preserve">), presents model language for the Owner’s use in providing Owner’s bond and insurance requirements to the Owner’s Advisor for use in </w:t>
      </w:r>
      <w:r w:rsidR="00017FD7" w:rsidRPr="00017FD7">
        <w:t>preparing contract documents, and administering the contract between the Owner and the Design-Builder (Contract)</w:t>
      </w:r>
      <w:r w:rsidRPr="00DD2A26">
        <w:t>.</w:t>
      </w:r>
    </w:p>
    <w:p w14:paraId="2C01F4DA" w14:textId="5523ACA2" w:rsidR="00DD2A26" w:rsidRPr="00C7721B" w:rsidRDefault="00DD2A26" w:rsidP="0029251B">
      <w:pPr>
        <w:jc w:val="both"/>
      </w:pPr>
      <w:r w:rsidRPr="00DD2A26">
        <w:t xml:space="preserve">The document is premised on Owner’s receipt of a letter from Owner’s Advisor based on </w:t>
      </w:r>
      <w:r w:rsidR="000C586E" w:rsidRPr="006C1F87">
        <w:t>EJCDC</w:t>
      </w:r>
      <w:r w:rsidR="000C586E">
        <w:t> D</w:t>
      </w:r>
      <w:r w:rsidR="000C586E">
        <w:noBreakHyphen/>
      </w:r>
      <w:r w:rsidR="000C586E" w:rsidRPr="006C1F87">
        <w:t xml:space="preserve">051, </w:t>
      </w:r>
      <w:r w:rsidR="000C586E" w:rsidRPr="00C7721B">
        <w:t>Letter from Owner’s Advisor Concerning Bonds and Insurance</w:t>
      </w:r>
      <w:r w:rsidRPr="00C7721B">
        <w:t>. That letter from Owner’s Advisor should have included</w:t>
      </w:r>
      <w:r w:rsidR="00AE233E" w:rsidRPr="00C7721B">
        <w:t>,</w:t>
      </w:r>
      <w:r w:rsidRPr="00C7721B">
        <w:t xml:space="preserve"> among other items</w:t>
      </w:r>
      <w:r w:rsidR="00AE233E" w:rsidRPr="00C7721B">
        <w:t>,</w:t>
      </w:r>
      <w:r w:rsidRPr="00C7721B">
        <w:t xml:space="preserve"> as Attachment</w:t>
      </w:r>
      <w:r w:rsidR="0099376C">
        <w:t> </w:t>
      </w:r>
      <w:r w:rsidRPr="00C7721B">
        <w:t>B, a Bonds/Insurance Excerpt from EJCDC</w:t>
      </w:r>
      <w:r w:rsidR="000D75DA" w:rsidRPr="00C7721B">
        <w:t> </w:t>
      </w:r>
      <w:r w:rsidR="00073C85" w:rsidRPr="00C7721B">
        <w:t>D</w:t>
      </w:r>
      <w:r w:rsidR="000D75DA" w:rsidRPr="00C7721B">
        <w:noBreakHyphen/>
      </w:r>
      <w:r w:rsidRPr="00C7721B">
        <w:t xml:space="preserve">800, Supplementary Conditions of the </w:t>
      </w:r>
      <w:r w:rsidR="007B4C6B" w:rsidRPr="00C7721B">
        <w:t>Design</w:t>
      </w:r>
      <w:r w:rsidR="004F4A3A">
        <w:t>-</w:t>
      </w:r>
      <w:r w:rsidR="007B4C6B" w:rsidRPr="00C7721B">
        <w:t>Build</w:t>
      </w:r>
      <w:r w:rsidRPr="00C7721B">
        <w:t xml:space="preserve"> Contract</w:t>
      </w:r>
      <w:r w:rsidR="004B0336" w:rsidRPr="00C7721B">
        <w:t xml:space="preserve"> </w:t>
      </w:r>
      <w:r w:rsidRPr="00C7721B">
        <w:t>(</w:t>
      </w:r>
      <w:r w:rsidR="00B211E0">
        <w:t>2026</w:t>
      </w:r>
      <w:r w:rsidRPr="00C7721B">
        <w:t>) (Supplementary Conditions). The Owner will instruct Owner’s Advisor regarding any required revisions to the standard documents’ insurance and bond specifications and use the Excerpt as a form for indicating contract-specific bond and insurance requirements, such as required insurance coverage limits. In that regard, EJCDC expects that most Owners</w:t>
      </w:r>
      <w:r w:rsidR="00DC346B" w:rsidRPr="00C7721B">
        <w:t>,</w:t>
      </w:r>
      <w:r w:rsidRPr="00C7721B">
        <w:t xml:space="preserve"> or their insurance advisors, risk managers, or legal counsel</w:t>
      </w:r>
      <w:r w:rsidR="00DC346B" w:rsidRPr="00C7721B">
        <w:t xml:space="preserve">, </w:t>
      </w:r>
      <w:r w:rsidRPr="00C7721B">
        <w:t>will open the Bonds/Insurance Excerpt in Microsoft Word, enter information in the tables and blanks provided, make revisions</w:t>
      </w:r>
      <w:r w:rsidR="00DC346B" w:rsidRPr="00C7721B">
        <w:t>,</w:t>
      </w:r>
      <w:r w:rsidRPr="00C7721B">
        <w:t xml:space="preserve"> preferably using Track Changes, and return the modified Excerpt as an MS Word document or PDF to Owner’s Advisor; and similarly, if Owner wants revisions to the insurance and bond provisions of the General Conditions, return that document with Track Changes.</w:t>
      </w:r>
    </w:p>
    <w:p w14:paraId="7C6EB61C" w14:textId="3A8A391C" w:rsidR="000D75DA" w:rsidRPr="000D75DA" w:rsidRDefault="00DD2A26" w:rsidP="000D75DA">
      <w:pPr>
        <w:jc w:val="both"/>
        <w:rPr>
          <w:b/>
          <w:caps/>
        </w:rPr>
      </w:pPr>
      <w:r w:rsidRPr="00C7721B">
        <w:t>Use EJCDC</w:t>
      </w:r>
      <w:r w:rsidR="000D75DA" w:rsidRPr="00C7721B">
        <w:t> </w:t>
      </w:r>
      <w:r w:rsidR="00073C85" w:rsidRPr="00C7721B">
        <w:t>D</w:t>
      </w:r>
      <w:r w:rsidR="000D75DA" w:rsidRPr="00C7721B">
        <w:noBreakHyphen/>
      </w:r>
      <w:r w:rsidRPr="00C7721B">
        <w:t xml:space="preserve">050, </w:t>
      </w:r>
      <w:r w:rsidR="00C7721B" w:rsidRPr="00C7721B">
        <w:t>Design</w:t>
      </w:r>
      <w:r w:rsidR="00C7721B" w:rsidRPr="00C7721B">
        <w:rPr>
          <w:rFonts w:ascii="Cambria Math" w:hAnsi="Cambria Math" w:cs="Cambria Math"/>
        </w:rPr>
        <w:t>‑</w:t>
      </w:r>
      <w:r w:rsidR="00C7721B" w:rsidRPr="00C7721B">
        <w:t>Builder Selection Procedures and Design</w:t>
      </w:r>
      <w:r w:rsidR="00C7721B" w:rsidRPr="00C7721B">
        <w:rPr>
          <w:rFonts w:ascii="Cambria Math" w:hAnsi="Cambria Math" w:cs="Cambria Math"/>
        </w:rPr>
        <w:t>‑</w:t>
      </w:r>
      <w:r w:rsidR="00C7721B" w:rsidRPr="00C7721B">
        <w:t xml:space="preserve">Build Contract Documents </w:t>
      </w:r>
      <w:r w:rsidR="007B4C6B" w:rsidRPr="00C7721B">
        <w:t>(</w:t>
      </w:r>
      <w:r w:rsidR="00B211E0">
        <w:t>2026</w:t>
      </w:r>
      <w:r w:rsidR="007B4C6B" w:rsidRPr="00C7721B">
        <w:t>)</w:t>
      </w:r>
      <w:r w:rsidRPr="00C7721B">
        <w:t xml:space="preserve">, to establish the Owner’s requirements regarding the selection </w:t>
      </w:r>
      <w:r w:rsidR="004B0336" w:rsidRPr="00C7721B">
        <w:t xml:space="preserve">process </w:t>
      </w:r>
      <w:r w:rsidRPr="00C7721B">
        <w:t xml:space="preserve">and </w:t>
      </w:r>
      <w:r w:rsidR="004B0336" w:rsidRPr="00C7721B">
        <w:t xml:space="preserve">the general content of the Proposal Documents and the proposed </w:t>
      </w:r>
      <w:r w:rsidRPr="00C7721B">
        <w:t xml:space="preserve">Contract. As indicated above, </w:t>
      </w:r>
      <w:r w:rsidR="00C7721B" w:rsidRPr="00C7721B">
        <w:t>D</w:t>
      </w:r>
      <w:r w:rsidR="000D75DA" w:rsidRPr="00C7721B">
        <w:noBreakHyphen/>
      </w:r>
      <w:r w:rsidRPr="00C7721B">
        <w:t>051/052 are used for the limited</w:t>
      </w:r>
      <w:r w:rsidRPr="00DD2A26">
        <w:t xml:space="preserve"> purpose of requesting and documenting the Owner’s instructions to the Owner’s Advisor regarding the construction contract’s bond and insurance requirements.</w:t>
      </w:r>
    </w:p>
    <w:p w14:paraId="66025429" w14:textId="5D143F45" w:rsidR="006C1F87" w:rsidRPr="006C1F87" w:rsidRDefault="00B211E0" w:rsidP="0029251B">
      <w:pPr>
        <w:pStyle w:val="EJCDCCom1Par10"/>
      </w:pPr>
      <w:r>
        <w:t>2026</w:t>
      </w:r>
      <w:r w:rsidR="006C1F87" w:rsidRPr="006C1F87">
        <w:t xml:space="preserve"> EJCDC</w:t>
      </w:r>
      <w:r w:rsidR="00CE7F24">
        <w:t xml:space="preserve"> Design Build</w:t>
      </w:r>
      <w:r w:rsidR="006C1F87" w:rsidRPr="006C1F87">
        <w:t>—Overview</w:t>
      </w:r>
    </w:p>
    <w:p w14:paraId="0B31605C" w14:textId="09920DAA" w:rsidR="001E47A9" w:rsidRDefault="001E47A9" w:rsidP="001E47A9">
      <w:pPr>
        <w:pStyle w:val="EJCDCNormal"/>
      </w:pPr>
      <w:r>
        <w:t>The Engineers Joint Contract Documents Committee (EJCDC) prepares and publishes standard contract forms for construction contracts, as well as bidding</w:t>
      </w:r>
      <w:r w:rsidR="00723821">
        <w:t xml:space="preserve">- and </w:t>
      </w:r>
      <w:r>
        <w:t>proposal-related documents, professional services agreements, and other documents. EJCDC’s Construction Series (C Series) has been in publication for many decades, in various editions, and comprise</w:t>
      </w:r>
      <w:r w:rsidR="00723821">
        <w:t>s</w:t>
      </w:r>
      <w:r>
        <w:t xml:space="preserve"> construction contract and bidding-related documents for projects in which the Owner selects the construction contractor after the design is complete, based primarily on price, and the Owner’s primary representative during construction is the Engineer.</w:t>
      </w:r>
    </w:p>
    <w:p w14:paraId="004A6AB0" w14:textId="5CE69C06" w:rsidR="001E47A9" w:rsidRDefault="001E47A9" w:rsidP="001E47A9">
      <w:pPr>
        <w:pStyle w:val="EJCDCNormal"/>
      </w:pPr>
      <w:r>
        <w:t>In the EJCDC Design-Build Series, construction is the responsibility of the Design-Builder. The Design-Build Series contemplates that the Owner’s primary representative during the Design-Build selection process and design/construction is the Owner’s Advisor. The Owner’s Advisor may be an employee of the Owner or a consultant.</w:t>
      </w:r>
    </w:p>
    <w:p w14:paraId="2F68DE6E" w14:textId="16733B00" w:rsidR="006C1F87" w:rsidRPr="006C1F87" w:rsidRDefault="001E47A9" w:rsidP="001E47A9">
      <w:pPr>
        <w:pStyle w:val="EJCDCNormal"/>
      </w:pPr>
      <w:r>
        <w:t xml:space="preserve">The selection process is typically governed by Laws and Regulations </w:t>
      </w:r>
      <w:r w:rsidR="00FD075A">
        <w:t xml:space="preserve">that </w:t>
      </w:r>
      <w:r>
        <w:t>vary from one jurisdiction to the next</w:t>
      </w:r>
      <w:r w:rsidR="00FD075A">
        <w:t xml:space="preserve">, </w:t>
      </w:r>
      <w:r>
        <w:t>and public</w:t>
      </w:r>
      <w:r w:rsidR="004F4A3A">
        <w:t xml:space="preserve"> </w:t>
      </w:r>
      <w:r>
        <w:t xml:space="preserve">sector projects using the Design-Build method of project delivery may be subject to a heightened level of regulation. The Owner and Owner’s Advisor should carefully review applicable Laws and Regulations when planning for a Design-Build procurement. In some jurisdictions, for public works </w:t>
      </w:r>
      <w:r>
        <w:lastRenderedPageBreak/>
        <w:t xml:space="preserve">projects the Design-Builder must be selected on qualifications alone, and costs cannot be considered, </w:t>
      </w:r>
      <w:r w:rsidR="00FD075A">
        <w:t xml:space="preserve">whereas </w:t>
      </w:r>
      <w:r>
        <w:t xml:space="preserve">in other jurisdictions, price can, or in some instances, must be considered in the selection of the Design-Builder. The new (as of </w:t>
      </w:r>
      <w:r w:rsidR="00B211E0">
        <w:t>2026</w:t>
      </w:r>
      <w:r>
        <w:t>) Design-Build Series provides the flexibility to select the Design-Builder using a one</w:t>
      </w:r>
      <w:r w:rsidR="00FD075A">
        <w:t>-</w:t>
      </w:r>
      <w:r>
        <w:t>step process when the selection is to be made on qualifications alone, or when cost is to be considered in the selection process, by using a two-step process that emphasizes the candidates’ qualifications while also considering proposed prices</w:t>
      </w:r>
      <w:r w:rsidR="001461AE">
        <w:t>.</w:t>
      </w:r>
    </w:p>
    <w:p w14:paraId="6529F461" w14:textId="6DD8B0EE" w:rsidR="006C1F87" w:rsidRPr="006C1F87" w:rsidRDefault="006C1F87" w:rsidP="006C1F87">
      <w:pPr>
        <w:pStyle w:val="EJCDCCom1Par10"/>
      </w:pPr>
      <w:r w:rsidRPr="006C1F87">
        <w:t>Other Documents</w:t>
      </w:r>
    </w:p>
    <w:p w14:paraId="2CF24BCF" w14:textId="020524F0" w:rsidR="000D75DA" w:rsidRDefault="00D17CD7" w:rsidP="006C1F87">
      <w:pPr>
        <w:pStyle w:val="EJCDCNormal"/>
      </w:pPr>
      <w:r w:rsidRPr="00D17CD7">
        <w:t>The EJCDC documents are intended to be used as a system. When Owner’s Advisor sends a letter based on the contents of D</w:t>
      </w:r>
      <w:r w:rsidR="00CE5C2E">
        <w:noBreakHyphen/>
      </w:r>
      <w:r w:rsidRPr="00D17CD7">
        <w:t xml:space="preserve">051, requesting instructions regarding bonds and insurance to Owner, the expectation is that Owner will reply to Owner’s Advisor using the format presented </w:t>
      </w:r>
      <w:r w:rsidR="003C06B4">
        <w:t xml:space="preserve">here, </w:t>
      </w:r>
      <w:r w:rsidRPr="00D17CD7">
        <w:t>in EJCDC</w:t>
      </w:r>
      <w:r w:rsidR="00832F95">
        <w:t> </w:t>
      </w:r>
      <w:r w:rsidRPr="00D17CD7">
        <w:t>D</w:t>
      </w:r>
      <w:r w:rsidR="00832F95">
        <w:noBreakHyphen/>
      </w:r>
      <w:r w:rsidRPr="00D17CD7">
        <w:t>052, Owner’s Instructions to Owner’s Advisor Concerning Bonds and Insurance—Design-Build (</w:t>
      </w:r>
      <w:r w:rsidR="00B211E0">
        <w:t>2026</w:t>
      </w:r>
      <w:r w:rsidRPr="00D17CD7">
        <w:t>). The instructions from Owner typically will, in turn, entail changes to the bond and insurance requirements of the General Conditions and Supplementary Conditions; bond and insurance provisions; and may impact other documents as well.</w:t>
      </w:r>
    </w:p>
    <w:p w14:paraId="7C69A6A7" w14:textId="41212E9D" w:rsidR="006C1F87" w:rsidRDefault="00CE5C2E" w:rsidP="0029251B">
      <w:pPr>
        <w:pStyle w:val="EJCDCNormal"/>
        <w:spacing w:after="240"/>
      </w:pPr>
      <w:r>
        <w:t>The following</w:t>
      </w:r>
      <w:r w:rsidR="001D73AC" w:rsidRPr="001D73AC">
        <w:t xml:space="preserve"> EJCDC documents may be a source of information in the preparation of D</w:t>
      </w:r>
      <w:r w:rsidR="00832F95">
        <w:noBreakHyphen/>
      </w:r>
      <w:r w:rsidR="001D73AC" w:rsidRPr="001D73AC">
        <w:t>051 and D</w:t>
      </w:r>
      <w:r w:rsidR="00832F95">
        <w:noBreakHyphen/>
      </w:r>
      <w:r w:rsidR="001D73AC" w:rsidRPr="001D73AC">
        <w:t xml:space="preserve">052, or </w:t>
      </w:r>
      <w:r>
        <w:t>if revision is needed</w:t>
      </w:r>
      <w:r w:rsidR="001D73AC" w:rsidRPr="001D73AC">
        <w:t xml:space="preserve"> based on the instructions from Owner</w:t>
      </w:r>
      <w:r w:rsidR="006C1F87" w:rsidRPr="006C1F87">
        <w:t>:</w:t>
      </w:r>
    </w:p>
    <w:tbl>
      <w:tblPr>
        <w:tblStyle w:val="TableGrid"/>
        <w:tblW w:w="9360" w:type="dxa"/>
        <w:tblLook w:val="04A0" w:firstRow="1" w:lastRow="0" w:firstColumn="1" w:lastColumn="0" w:noHBand="0" w:noVBand="1"/>
      </w:tblPr>
      <w:tblGrid>
        <w:gridCol w:w="1084"/>
        <w:gridCol w:w="7412"/>
        <w:gridCol w:w="864"/>
      </w:tblGrid>
      <w:tr w:rsidR="003D7FAE" w:rsidRPr="006C1F87" w14:paraId="1CD844BD" w14:textId="77777777" w:rsidTr="00CC73AD">
        <w:tc>
          <w:tcPr>
            <w:tcW w:w="1084" w:type="dxa"/>
            <w:vAlign w:val="center"/>
          </w:tcPr>
          <w:p w14:paraId="2EEC5E01" w14:textId="77777777" w:rsidR="003D7FAE" w:rsidRPr="006C1F87" w:rsidRDefault="003D7FAE" w:rsidP="00CC73AD">
            <w:pPr>
              <w:pStyle w:val="EJCDCTableHeader"/>
            </w:pPr>
            <w:r w:rsidRPr="006C1F87">
              <w:t>EJCDC Doc. No.</w:t>
            </w:r>
          </w:p>
        </w:tc>
        <w:tc>
          <w:tcPr>
            <w:tcW w:w="7412" w:type="dxa"/>
            <w:vAlign w:val="center"/>
          </w:tcPr>
          <w:p w14:paraId="3CDF0B74" w14:textId="77777777" w:rsidR="003D7FAE" w:rsidRPr="006C1F87" w:rsidRDefault="003D7FAE" w:rsidP="00CC73AD">
            <w:pPr>
              <w:pStyle w:val="EJCDCTableHeader"/>
            </w:pPr>
            <w:r w:rsidRPr="006C1F87">
              <w:t>Document Title</w:t>
            </w:r>
          </w:p>
        </w:tc>
        <w:tc>
          <w:tcPr>
            <w:tcW w:w="864" w:type="dxa"/>
            <w:vAlign w:val="center"/>
          </w:tcPr>
          <w:p w14:paraId="53C738BB" w14:textId="77777777" w:rsidR="003D7FAE" w:rsidRPr="006C1F87" w:rsidRDefault="003D7FAE" w:rsidP="00CC73AD">
            <w:pPr>
              <w:pStyle w:val="EJCDCTableHeader"/>
            </w:pPr>
            <w:r w:rsidRPr="006C1F87">
              <w:t>Edition</w:t>
            </w:r>
          </w:p>
        </w:tc>
      </w:tr>
      <w:tr w:rsidR="003D7FAE" w:rsidRPr="006C1F87" w14:paraId="11BC0C30" w14:textId="77777777" w:rsidTr="00CC73AD">
        <w:tc>
          <w:tcPr>
            <w:tcW w:w="1084" w:type="dxa"/>
          </w:tcPr>
          <w:p w14:paraId="2FD1C23B" w14:textId="77777777" w:rsidR="003D7FAE" w:rsidRPr="006C1F87" w:rsidRDefault="003D7FAE" w:rsidP="00CC73AD">
            <w:pPr>
              <w:pStyle w:val="EJCDCTableText"/>
              <w:jc w:val="left"/>
            </w:pPr>
            <w:bookmarkStart w:id="0" w:name="_Hlk526105274"/>
            <w:r>
              <w:t>D</w:t>
            </w:r>
            <w:r>
              <w:noBreakHyphen/>
            </w:r>
            <w:r w:rsidRPr="00EC4E04">
              <w:t>001</w:t>
            </w:r>
            <w:bookmarkEnd w:id="0"/>
          </w:p>
        </w:tc>
        <w:tc>
          <w:tcPr>
            <w:tcW w:w="7412" w:type="dxa"/>
          </w:tcPr>
          <w:p w14:paraId="1D15146C" w14:textId="5B66C7DF" w:rsidR="003D7FAE" w:rsidRPr="006C1F87" w:rsidRDefault="003D7FAE" w:rsidP="00CC73AD">
            <w:pPr>
              <w:pStyle w:val="EJCDCTableText"/>
              <w:jc w:val="left"/>
            </w:pPr>
            <w:bookmarkStart w:id="1" w:name="_Hlk526105288"/>
            <w:r w:rsidRPr="00EC4E04">
              <w:t xml:space="preserve">Commentary on the </w:t>
            </w:r>
            <w:r w:rsidR="00B211E0">
              <w:t>2026</w:t>
            </w:r>
            <w:r w:rsidRPr="00EC4E04">
              <w:t xml:space="preserve"> EJCDC </w:t>
            </w:r>
            <w:r>
              <w:t>Design-Build</w:t>
            </w:r>
            <w:r w:rsidRPr="00EC4E04">
              <w:t xml:space="preserve"> Documents</w:t>
            </w:r>
            <w:bookmarkEnd w:id="1"/>
          </w:p>
        </w:tc>
        <w:tc>
          <w:tcPr>
            <w:tcW w:w="864" w:type="dxa"/>
          </w:tcPr>
          <w:p w14:paraId="4CBD358C" w14:textId="522069BA" w:rsidR="003D7FAE" w:rsidRPr="006C1F87" w:rsidRDefault="00B211E0" w:rsidP="00CC73AD">
            <w:pPr>
              <w:pStyle w:val="EJCDCTableText"/>
              <w:jc w:val="center"/>
            </w:pPr>
            <w:r>
              <w:t>2026</w:t>
            </w:r>
          </w:p>
        </w:tc>
      </w:tr>
      <w:tr w:rsidR="003D7FAE" w:rsidRPr="006C1F87" w14:paraId="55B232F9" w14:textId="77777777" w:rsidTr="00CC73AD">
        <w:tc>
          <w:tcPr>
            <w:tcW w:w="1084" w:type="dxa"/>
          </w:tcPr>
          <w:p w14:paraId="762C361F" w14:textId="77777777" w:rsidR="003D7FAE" w:rsidRPr="006C1F87" w:rsidRDefault="003D7FAE" w:rsidP="00CC73AD">
            <w:pPr>
              <w:pStyle w:val="EJCDCTableText"/>
              <w:jc w:val="left"/>
            </w:pPr>
            <w:r>
              <w:t>D</w:t>
            </w:r>
            <w:r>
              <w:noBreakHyphen/>
            </w:r>
            <w:r w:rsidRPr="00EC4E04">
              <w:t>050</w:t>
            </w:r>
          </w:p>
        </w:tc>
        <w:tc>
          <w:tcPr>
            <w:tcW w:w="7412" w:type="dxa"/>
          </w:tcPr>
          <w:p w14:paraId="1925354E" w14:textId="77777777" w:rsidR="003D7FAE" w:rsidRPr="006C1F87" w:rsidRDefault="003D7FAE" w:rsidP="00CC73AD">
            <w:pPr>
              <w:pStyle w:val="EJCDCTableText"/>
              <w:jc w:val="left"/>
            </w:pPr>
            <w:r w:rsidRPr="001F469C">
              <w:t>Design</w:t>
            </w:r>
            <w:r w:rsidRPr="001F469C">
              <w:rPr>
                <w:rFonts w:ascii="Cambria Math" w:hAnsi="Cambria Math" w:cs="Cambria Math"/>
              </w:rPr>
              <w:t>‑</w:t>
            </w:r>
            <w:r w:rsidRPr="001F469C">
              <w:t>Builder Selection Procedures and Design</w:t>
            </w:r>
            <w:r w:rsidRPr="001F469C">
              <w:rPr>
                <w:rFonts w:ascii="Cambria Math" w:hAnsi="Cambria Math" w:cs="Cambria Math"/>
              </w:rPr>
              <w:t>‑</w:t>
            </w:r>
            <w:r w:rsidRPr="001F469C">
              <w:t>Build Contract Documents</w:t>
            </w:r>
          </w:p>
        </w:tc>
        <w:tc>
          <w:tcPr>
            <w:tcW w:w="864" w:type="dxa"/>
          </w:tcPr>
          <w:p w14:paraId="437AB658" w14:textId="241536DF" w:rsidR="003D7FAE" w:rsidRPr="006C1F87" w:rsidRDefault="00B211E0" w:rsidP="00CC73AD">
            <w:pPr>
              <w:pStyle w:val="EJCDCTableText"/>
              <w:jc w:val="center"/>
            </w:pPr>
            <w:r>
              <w:t>2026</w:t>
            </w:r>
          </w:p>
        </w:tc>
      </w:tr>
      <w:tr w:rsidR="003D7FAE" w:rsidRPr="006C1F87" w14:paraId="69C871AC" w14:textId="77777777" w:rsidTr="00CC73AD">
        <w:tc>
          <w:tcPr>
            <w:tcW w:w="1084" w:type="dxa"/>
          </w:tcPr>
          <w:p w14:paraId="305A4E9A" w14:textId="77777777" w:rsidR="003D7FAE" w:rsidRPr="006C1F87" w:rsidRDefault="003D7FAE" w:rsidP="00CC73AD">
            <w:pPr>
              <w:pStyle w:val="EJCDCTableText"/>
              <w:jc w:val="left"/>
            </w:pPr>
            <w:r>
              <w:t>D</w:t>
            </w:r>
            <w:r w:rsidRPr="009447B8">
              <w:noBreakHyphen/>
              <w:t>52</w:t>
            </w:r>
            <w:r>
              <w:t>0</w:t>
            </w:r>
          </w:p>
        </w:tc>
        <w:tc>
          <w:tcPr>
            <w:tcW w:w="7412" w:type="dxa"/>
          </w:tcPr>
          <w:p w14:paraId="1386431D" w14:textId="723CA49C" w:rsidR="003D7FAE" w:rsidRPr="006C1F87" w:rsidRDefault="003D7FAE" w:rsidP="00CC73AD">
            <w:pPr>
              <w:pStyle w:val="EJCDCTableText"/>
              <w:jc w:val="left"/>
            </w:pPr>
            <w:r w:rsidRPr="00B728B5">
              <w:t xml:space="preserve">Agreement between Owner and Design-Builder on the Basis of </w:t>
            </w:r>
            <w:r w:rsidR="00CE5C2E">
              <w:t xml:space="preserve">a </w:t>
            </w:r>
            <w:r>
              <w:t>Stipulated Price</w:t>
            </w:r>
          </w:p>
        </w:tc>
        <w:tc>
          <w:tcPr>
            <w:tcW w:w="864" w:type="dxa"/>
          </w:tcPr>
          <w:p w14:paraId="20C968DC" w14:textId="50A95633" w:rsidR="003D7FAE" w:rsidRPr="006C1F87" w:rsidRDefault="00B211E0" w:rsidP="00CC73AD">
            <w:pPr>
              <w:pStyle w:val="EJCDCTableText"/>
              <w:jc w:val="center"/>
            </w:pPr>
            <w:r>
              <w:t>2026</w:t>
            </w:r>
          </w:p>
        </w:tc>
      </w:tr>
      <w:tr w:rsidR="003D7FAE" w:rsidRPr="006C1F87" w14:paraId="3AB5357C" w14:textId="77777777" w:rsidTr="00CC73AD">
        <w:tc>
          <w:tcPr>
            <w:tcW w:w="1084" w:type="dxa"/>
          </w:tcPr>
          <w:p w14:paraId="49BDC4B3" w14:textId="77777777" w:rsidR="003D7FAE" w:rsidRPr="006C1F87" w:rsidRDefault="003D7FAE" w:rsidP="00CC73AD">
            <w:pPr>
              <w:pStyle w:val="EJCDCTableText"/>
              <w:jc w:val="left"/>
            </w:pPr>
            <w:r>
              <w:t>D</w:t>
            </w:r>
            <w:r>
              <w:noBreakHyphen/>
              <w:t>525</w:t>
            </w:r>
          </w:p>
        </w:tc>
        <w:tc>
          <w:tcPr>
            <w:tcW w:w="7412" w:type="dxa"/>
          </w:tcPr>
          <w:p w14:paraId="102FF27A" w14:textId="77777777" w:rsidR="003D7FAE" w:rsidRPr="006C1F87" w:rsidRDefault="003D7FAE" w:rsidP="00CC73AD">
            <w:pPr>
              <w:pStyle w:val="EJCDCTableText"/>
              <w:jc w:val="left"/>
            </w:pPr>
            <w:r w:rsidRPr="00645329">
              <w:t>Agreement between Owner and Design-Builder on the Basis of Cost-Plus</w:t>
            </w:r>
          </w:p>
        </w:tc>
        <w:tc>
          <w:tcPr>
            <w:tcW w:w="864" w:type="dxa"/>
          </w:tcPr>
          <w:p w14:paraId="1A75F7EE" w14:textId="5DE10C9C" w:rsidR="003D7FAE" w:rsidRPr="006C1F87" w:rsidRDefault="00B211E0" w:rsidP="00CC73AD">
            <w:pPr>
              <w:pStyle w:val="EJCDCTableText"/>
              <w:jc w:val="center"/>
            </w:pPr>
            <w:r>
              <w:t>2026</w:t>
            </w:r>
          </w:p>
        </w:tc>
      </w:tr>
      <w:tr w:rsidR="003D7FAE" w:rsidRPr="006C1F87" w14:paraId="5E96C239" w14:textId="77777777" w:rsidTr="00CC73AD">
        <w:tc>
          <w:tcPr>
            <w:tcW w:w="1084" w:type="dxa"/>
          </w:tcPr>
          <w:p w14:paraId="54D1AF96" w14:textId="77777777" w:rsidR="003D7FAE" w:rsidRPr="006C1F87" w:rsidRDefault="003D7FAE" w:rsidP="00CC73AD">
            <w:pPr>
              <w:pStyle w:val="EJCDCTableText"/>
              <w:jc w:val="left"/>
            </w:pPr>
            <w:r>
              <w:t>D</w:t>
            </w:r>
            <w:r>
              <w:noBreakHyphen/>
            </w:r>
            <w:r w:rsidRPr="001867FE">
              <w:t>610</w:t>
            </w:r>
          </w:p>
        </w:tc>
        <w:tc>
          <w:tcPr>
            <w:tcW w:w="7412" w:type="dxa"/>
          </w:tcPr>
          <w:p w14:paraId="0B49E9A8" w14:textId="77777777" w:rsidR="003D7FAE" w:rsidRPr="006C1F87" w:rsidRDefault="003D7FAE" w:rsidP="00CC73AD">
            <w:pPr>
              <w:pStyle w:val="EJCDCTableText"/>
              <w:jc w:val="left"/>
            </w:pPr>
            <w:r w:rsidRPr="001867FE">
              <w:t>Performance Bond</w:t>
            </w:r>
            <w:r w:rsidRPr="00BD72B2">
              <w:t>—Design</w:t>
            </w:r>
            <w:r w:rsidRPr="00BD72B2">
              <w:rPr>
                <w:rFonts w:ascii="Cambria Math" w:hAnsi="Cambria Math" w:cs="Cambria Math"/>
              </w:rPr>
              <w:t>‑</w:t>
            </w:r>
            <w:r w:rsidRPr="00BD72B2">
              <w:t>Build</w:t>
            </w:r>
          </w:p>
        </w:tc>
        <w:tc>
          <w:tcPr>
            <w:tcW w:w="864" w:type="dxa"/>
          </w:tcPr>
          <w:p w14:paraId="2D95958B" w14:textId="2CCE0F74" w:rsidR="003D7FAE" w:rsidRPr="006C1F87" w:rsidRDefault="00B211E0" w:rsidP="00CC73AD">
            <w:pPr>
              <w:pStyle w:val="EJCDCTableText"/>
              <w:jc w:val="center"/>
            </w:pPr>
            <w:r>
              <w:t>2026</w:t>
            </w:r>
          </w:p>
        </w:tc>
      </w:tr>
      <w:tr w:rsidR="003D7FAE" w:rsidRPr="006C1F87" w14:paraId="24ABF469" w14:textId="77777777" w:rsidTr="00CC73AD">
        <w:tc>
          <w:tcPr>
            <w:tcW w:w="1084" w:type="dxa"/>
          </w:tcPr>
          <w:p w14:paraId="58A5DE8B" w14:textId="77777777" w:rsidR="003D7FAE" w:rsidRPr="006C1F87" w:rsidRDefault="003D7FAE" w:rsidP="00CC73AD">
            <w:pPr>
              <w:pStyle w:val="EJCDCTableText"/>
              <w:jc w:val="left"/>
            </w:pPr>
            <w:r>
              <w:t>D</w:t>
            </w:r>
            <w:r>
              <w:noBreakHyphen/>
            </w:r>
            <w:r w:rsidRPr="001867FE">
              <w:t>612</w:t>
            </w:r>
          </w:p>
        </w:tc>
        <w:tc>
          <w:tcPr>
            <w:tcW w:w="7412" w:type="dxa"/>
          </w:tcPr>
          <w:p w14:paraId="6E577287" w14:textId="77777777" w:rsidR="003D7FAE" w:rsidRPr="006C1F87" w:rsidRDefault="003D7FAE" w:rsidP="00CC73AD">
            <w:pPr>
              <w:pStyle w:val="EJCDCTableText"/>
              <w:jc w:val="left"/>
            </w:pPr>
            <w:r w:rsidRPr="001867FE">
              <w:t>Warranty Bond</w:t>
            </w:r>
            <w:r w:rsidRPr="00BD72B2">
              <w:t>—Design</w:t>
            </w:r>
            <w:r w:rsidRPr="00BD72B2">
              <w:rPr>
                <w:rFonts w:ascii="Cambria Math" w:hAnsi="Cambria Math" w:cs="Cambria Math"/>
              </w:rPr>
              <w:t>‑</w:t>
            </w:r>
            <w:r w:rsidRPr="00BD72B2">
              <w:t>Build</w:t>
            </w:r>
          </w:p>
        </w:tc>
        <w:tc>
          <w:tcPr>
            <w:tcW w:w="864" w:type="dxa"/>
          </w:tcPr>
          <w:p w14:paraId="2BD1A4CC" w14:textId="5BEDDE37" w:rsidR="003D7FAE" w:rsidRPr="006C1F87" w:rsidRDefault="00B211E0" w:rsidP="00CC73AD">
            <w:pPr>
              <w:pStyle w:val="EJCDCTableText"/>
              <w:jc w:val="center"/>
            </w:pPr>
            <w:r>
              <w:t>2026</w:t>
            </w:r>
          </w:p>
        </w:tc>
      </w:tr>
      <w:tr w:rsidR="003D7FAE" w:rsidRPr="006C1F87" w14:paraId="07DC5A35" w14:textId="77777777" w:rsidTr="00CC73AD">
        <w:tc>
          <w:tcPr>
            <w:tcW w:w="1084" w:type="dxa"/>
          </w:tcPr>
          <w:p w14:paraId="73CC32DD" w14:textId="77777777" w:rsidR="003D7FAE" w:rsidRPr="006C1F87" w:rsidRDefault="003D7FAE" w:rsidP="00CC73AD">
            <w:pPr>
              <w:pStyle w:val="EJCDCTableText"/>
              <w:jc w:val="left"/>
            </w:pPr>
            <w:r>
              <w:t>D</w:t>
            </w:r>
            <w:r>
              <w:noBreakHyphen/>
            </w:r>
            <w:r w:rsidRPr="001867FE">
              <w:t>615</w:t>
            </w:r>
          </w:p>
        </w:tc>
        <w:tc>
          <w:tcPr>
            <w:tcW w:w="7412" w:type="dxa"/>
          </w:tcPr>
          <w:p w14:paraId="7BC83680" w14:textId="77777777" w:rsidR="003D7FAE" w:rsidRPr="006C1F87" w:rsidRDefault="003D7FAE" w:rsidP="00CC73AD">
            <w:pPr>
              <w:pStyle w:val="EJCDCTableText"/>
              <w:jc w:val="left"/>
            </w:pPr>
            <w:r w:rsidRPr="001867FE">
              <w:t>Payment Bond</w:t>
            </w:r>
            <w:r w:rsidRPr="00BD72B2">
              <w:t>—Design</w:t>
            </w:r>
            <w:r w:rsidRPr="00BD72B2">
              <w:rPr>
                <w:rFonts w:ascii="Cambria Math" w:hAnsi="Cambria Math" w:cs="Cambria Math"/>
              </w:rPr>
              <w:t>‑</w:t>
            </w:r>
            <w:r w:rsidRPr="00BD72B2">
              <w:t>Build</w:t>
            </w:r>
          </w:p>
        </w:tc>
        <w:tc>
          <w:tcPr>
            <w:tcW w:w="864" w:type="dxa"/>
          </w:tcPr>
          <w:p w14:paraId="4ADFD432" w14:textId="5837274D" w:rsidR="003D7FAE" w:rsidRPr="006C1F87" w:rsidRDefault="00B211E0" w:rsidP="00CC73AD">
            <w:pPr>
              <w:pStyle w:val="EJCDCTableText"/>
              <w:jc w:val="center"/>
            </w:pPr>
            <w:r>
              <w:t>2026</w:t>
            </w:r>
          </w:p>
        </w:tc>
      </w:tr>
      <w:tr w:rsidR="003D7FAE" w:rsidRPr="006C1F87" w14:paraId="2DCBA1A9" w14:textId="77777777" w:rsidTr="00CC73AD">
        <w:tc>
          <w:tcPr>
            <w:tcW w:w="1084" w:type="dxa"/>
          </w:tcPr>
          <w:p w14:paraId="2B7D6724" w14:textId="77777777" w:rsidR="003D7FAE" w:rsidRPr="006C1F87" w:rsidRDefault="003D7FAE" w:rsidP="00CC73AD">
            <w:pPr>
              <w:pStyle w:val="EJCDCTableText"/>
              <w:jc w:val="left"/>
            </w:pPr>
            <w:r>
              <w:t>D</w:t>
            </w:r>
            <w:r w:rsidRPr="009447B8">
              <w:noBreakHyphen/>
              <w:t>700</w:t>
            </w:r>
          </w:p>
        </w:tc>
        <w:tc>
          <w:tcPr>
            <w:tcW w:w="7412" w:type="dxa"/>
          </w:tcPr>
          <w:p w14:paraId="04EA9949" w14:textId="77777777" w:rsidR="003D7FAE" w:rsidRPr="006C1F87" w:rsidRDefault="003D7FAE" w:rsidP="00CC73AD">
            <w:pPr>
              <w:pStyle w:val="EJCDCTableText"/>
              <w:jc w:val="left"/>
            </w:pPr>
            <w:bookmarkStart w:id="2" w:name="_Hlk28915525"/>
            <w:r w:rsidRPr="00BD72B2">
              <w:t>Standard General Conditions—Design</w:t>
            </w:r>
            <w:r w:rsidRPr="00BD72B2">
              <w:rPr>
                <w:rFonts w:ascii="Cambria Math" w:hAnsi="Cambria Math" w:cs="Cambria Math"/>
              </w:rPr>
              <w:t>‑</w:t>
            </w:r>
            <w:r w:rsidRPr="00BD72B2">
              <w:t>Build</w:t>
            </w:r>
            <w:bookmarkEnd w:id="2"/>
          </w:p>
        </w:tc>
        <w:tc>
          <w:tcPr>
            <w:tcW w:w="864" w:type="dxa"/>
          </w:tcPr>
          <w:p w14:paraId="37074AC1" w14:textId="4F89F5CE" w:rsidR="003D7FAE" w:rsidRPr="006C1F87" w:rsidRDefault="00B211E0" w:rsidP="00CC73AD">
            <w:pPr>
              <w:pStyle w:val="EJCDCTableText"/>
              <w:jc w:val="center"/>
            </w:pPr>
            <w:r>
              <w:t>2026</w:t>
            </w:r>
          </w:p>
        </w:tc>
      </w:tr>
      <w:tr w:rsidR="003D7FAE" w:rsidRPr="006C1F87" w14:paraId="1FE7CDC7" w14:textId="77777777" w:rsidTr="00CC73AD">
        <w:tc>
          <w:tcPr>
            <w:tcW w:w="1084" w:type="dxa"/>
          </w:tcPr>
          <w:p w14:paraId="7805982C" w14:textId="768FC3CA" w:rsidR="003D7FAE" w:rsidRPr="006C1F87" w:rsidRDefault="003D7FAE" w:rsidP="00CC73AD">
            <w:pPr>
              <w:pStyle w:val="EJCDCTableText"/>
              <w:jc w:val="left"/>
            </w:pPr>
            <w:r>
              <w:t>D</w:t>
            </w:r>
            <w:r w:rsidR="00832F95">
              <w:noBreakHyphen/>
            </w:r>
            <w:r>
              <w:t>800</w:t>
            </w:r>
          </w:p>
        </w:tc>
        <w:tc>
          <w:tcPr>
            <w:tcW w:w="7412" w:type="dxa"/>
          </w:tcPr>
          <w:p w14:paraId="09ABD0A4" w14:textId="43A87A54" w:rsidR="003D7FAE" w:rsidRPr="006C1F87" w:rsidRDefault="003D7FAE" w:rsidP="00CC73AD">
            <w:pPr>
              <w:pStyle w:val="EJCDCTableText"/>
              <w:jc w:val="left"/>
            </w:pPr>
            <w:r>
              <w:t xml:space="preserve">Supplementary Conditions of the </w:t>
            </w:r>
            <w:r w:rsidR="00CE5C2E">
              <w:t xml:space="preserve">Design-Build </w:t>
            </w:r>
            <w:r>
              <w:t>Contract</w:t>
            </w:r>
          </w:p>
        </w:tc>
        <w:tc>
          <w:tcPr>
            <w:tcW w:w="864" w:type="dxa"/>
          </w:tcPr>
          <w:p w14:paraId="1F6FD269" w14:textId="37353ED9" w:rsidR="003D7FAE" w:rsidRPr="006C1F87" w:rsidRDefault="00B211E0" w:rsidP="00CC73AD">
            <w:pPr>
              <w:pStyle w:val="EJCDCTableText"/>
              <w:jc w:val="center"/>
            </w:pPr>
            <w:r>
              <w:t>2026</w:t>
            </w:r>
          </w:p>
        </w:tc>
      </w:tr>
    </w:tbl>
    <w:p w14:paraId="02CDD5F2" w14:textId="1936A9E8" w:rsidR="006C1F87" w:rsidRPr="005E61A5" w:rsidRDefault="005E61A5" w:rsidP="00832F95">
      <w:pPr>
        <w:pStyle w:val="EJCDCCom1Par10"/>
      </w:pPr>
      <w:r w:rsidRPr="005E61A5">
        <w:t>Organization of Information</w:t>
      </w:r>
    </w:p>
    <w:p w14:paraId="2D95546C" w14:textId="60F9E2BE" w:rsidR="006C1F87" w:rsidRPr="006C1F87" w:rsidRDefault="006C1F87" w:rsidP="005E61A5">
      <w:pPr>
        <w:pStyle w:val="EJCDCNormal"/>
      </w:pPr>
      <w:r w:rsidRPr="006C1F87">
        <w:t>All parties involved in a construction project benefit significantly from a standardized approach in the location of subject matter throughout the documents. Experience confirms the danger of addressing the same subject matter in more than one location; doing so frequently leads to confusion and unanticipated legal consequences. Careful attention should be given to the guidance provided in EJCDC</w:t>
      </w:r>
      <w:r w:rsidR="00B32E9C">
        <w:t> </w:t>
      </w:r>
      <w:r w:rsidRPr="006C1F87">
        <w:t>N</w:t>
      </w:r>
      <w:r w:rsidR="00B32E9C">
        <w:t> </w:t>
      </w:r>
      <w:r w:rsidRPr="006C1F87">
        <w:t>122/AIA</w:t>
      </w:r>
      <w:r w:rsidR="00B32E9C">
        <w:t> </w:t>
      </w:r>
      <w:r w:rsidRPr="006C1F87">
        <w:t>A521, Uniform Location of Subject Matter (2012)</w:t>
      </w:r>
      <w:r w:rsidR="00CE5C2E">
        <w:t>,</w:t>
      </w:r>
      <w:r w:rsidRPr="006C1F87">
        <w:t xml:space="preserve"> when preparing documents. EJCDC</w:t>
      </w:r>
      <w:r w:rsidR="00B32E9C">
        <w:t> </w:t>
      </w:r>
      <w:r w:rsidRPr="006C1F87">
        <w:t>N</w:t>
      </w:r>
      <w:r w:rsidR="00B32E9C">
        <w:t> </w:t>
      </w:r>
      <w:r w:rsidRPr="006C1F87">
        <w:t>122/AIA</w:t>
      </w:r>
      <w:r w:rsidR="00B32E9C">
        <w:t> </w:t>
      </w:r>
      <w:r w:rsidRPr="006C1F87">
        <w:t xml:space="preserve">A521 is available at no charge from the EJCDC website, </w:t>
      </w:r>
      <w:r w:rsidR="004F4A3A" w:rsidRPr="00804394">
        <w:t>www.ejcdc.org</w:t>
      </w:r>
      <w:r w:rsidRPr="006C1F87">
        <w:t>, and from the websites of EJCDC’s sponsoring organizations.</w:t>
      </w:r>
    </w:p>
    <w:p w14:paraId="54D46CDB" w14:textId="07255581" w:rsidR="006C1F87" w:rsidRPr="005E61A5" w:rsidRDefault="006C1F87" w:rsidP="005E61A5">
      <w:pPr>
        <w:pStyle w:val="EJCDCNormal"/>
      </w:pPr>
      <w:r w:rsidRPr="006C1F87">
        <w:t xml:space="preserve">If CSI </w:t>
      </w:r>
      <w:r w:rsidRPr="00804394">
        <w:rPr>
          <w:i/>
          <w:iCs/>
        </w:rPr>
        <w:t>MasterFormat</w:t>
      </w:r>
      <w:r w:rsidRPr="005E61A5">
        <w:t xml:space="preserve">™ is used for organizing the Project Manual, consult CSI </w:t>
      </w:r>
      <w:r w:rsidRPr="00804394">
        <w:rPr>
          <w:i/>
          <w:iCs/>
        </w:rPr>
        <w:t>MasterFormat</w:t>
      </w:r>
      <w:r w:rsidRPr="005E61A5">
        <w:t xml:space="preserve"> for the appropriate document number (e.g., under 00</w:t>
      </w:r>
      <w:r w:rsidR="00B32E9C">
        <w:t> </w:t>
      </w:r>
      <w:r w:rsidRPr="005E61A5">
        <w:t>11</w:t>
      </w:r>
      <w:r w:rsidR="00B32E9C">
        <w:t> </w:t>
      </w:r>
      <w:r w:rsidRPr="005E61A5">
        <w:t>00, Advertisements and Invitations), and accordingly number the document and its pages.</w:t>
      </w:r>
    </w:p>
    <w:p w14:paraId="67513C09" w14:textId="0628846A" w:rsidR="006C1F87" w:rsidRPr="006C1F87" w:rsidRDefault="005E61A5" w:rsidP="005E61A5">
      <w:pPr>
        <w:pStyle w:val="EJCDCCom1Par10"/>
      </w:pPr>
      <w:r w:rsidRPr="006C1F87">
        <w:t>Editing This Document</w:t>
      </w:r>
    </w:p>
    <w:p w14:paraId="3279191C" w14:textId="6423F6E4" w:rsidR="006C1F87" w:rsidRPr="006C1F87" w:rsidRDefault="00521C54" w:rsidP="005E61A5">
      <w:pPr>
        <w:pStyle w:val="EJCDCCom2Par11"/>
      </w:pPr>
      <w:r w:rsidRPr="00521C54">
        <w:t xml:space="preserve">It is intended that this document be edited for each Contract. Before sending the Owner’s Instructions document to Owner, the Owner’s Advisor may wish to take some of the preliminary </w:t>
      </w:r>
      <w:r w:rsidRPr="00521C54">
        <w:lastRenderedPageBreak/>
        <w:t>steps that follow. All substantive bond/insurance information should be provided by Owner. Guidelines for editing include:</w:t>
      </w:r>
    </w:p>
    <w:p w14:paraId="6AC519F7" w14:textId="3757610A" w:rsidR="006C1F87" w:rsidRPr="006C1F87" w:rsidRDefault="006C1F87" w:rsidP="005E61A5">
      <w:pPr>
        <w:pStyle w:val="EJCDCCom3ParA"/>
      </w:pPr>
      <w:r w:rsidRPr="006C1F87">
        <w:t>Remove the cover pages</w:t>
      </w:r>
      <w:r w:rsidR="004B17BE">
        <w:t>,</w:t>
      </w:r>
      <w:r w:rsidRPr="006C1F87">
        <w:t xml:space="preserve"> which consist of the title pages</w:t>
      </w:r>
      <w:r w:rsidR="004B17BE">
        <w:t>,</w:t>
      </w:r>
      <w:r w:rsidRPr="006C1F87">
        <w:t xml:space="preserve"> and these Guidelines for Use.</w:t>
      </w:r>
    </w:p>
    <w:p w14:paraId="26820DEC" w14:textId="314BF728" w:rsidR="006C1F87" w:rsidRPr="006C1F87" w:rsidRDefault="006C1F87" w:rsidP="005E61A5">
      <w:pPr>
        <w:pStyle w:val="EJCDCCom3ParA"/>
      </w:pPr>
      <w:r w:rsidRPr="006C1F87">
        <w:t>Type in required information as indicated by brackets (</w:t>
      </w:r>
      <w:r w:rsidRPr="00403E80">
        <w:rPr>
          <w:b/>
          <w:bCs/>
        </w:rPr>
        <w:t>[ ]</w:t>
      </w:r>
      <w:r w:rsidRPr="006C1F87">
        <w:t>). Bracketed text will usually provide instructions for what is to be inserted in place of the brackets. Delete brackets and change formatting to match existing text after project</w:t>
      </w:r>
      <w:r w:rsidR="004B17BE">
        <w:t>-</w:t>
      </w:r>
      <w:r w:rsidRPr="006C1F87">
        <w:t>specific text has been added, for example, change “</w:t>
      </w:r>
      <w:r w:rsidRPr="00403E80">
        <w:rPr>
          <w:b/>
          <w:bCs/>
        </w:rPr>
        <w:t>[Project Name]</w:t>
      </w:r>
      <w:r w:rsidRPr="006C1F87">
        <w:t>” to “Peach Street Renovation” (without brackets</w:t>
      </w:r>
      <w:r w:rsidR="004B17BE">
        <w:t>,</w:t>
      </w:r>
      <w:r w:rsidRPr="006C1F87">
        <w:t xml:space="preserve"> bold, or quotation marks).</w:t>
      </w:r>
    </w:p>
    <w:p w14:paraId="665CCD81" w14:textId="35F61F59" w:rsidR="006C1F87" w:rsidRDefault="006C1F87" w:rsidP="005E61A5">
      <w:pPr>
        <w:pStyle w:val="EJCDCCom3ParA"/>
      </w:pPr>
      <w:r w:rsidRPr="006C1F87">
        <w:t xml:space="preserve">Fill in blanks, if any. It will be more common for information to be inserted by </w:t>
      </w:r>
      <w:r w:rsidR="004B17BE">
        <w:t>U</w:t>
      </w:r>
      <w:r w:rsidR="004B17BE" w:rsidRPr="006C1F87">
        <w:t xml:space="preserve">ser </w:t>
      </w:r>
      <w:r w:rsidRPr="006C1F87">
        <w:t>to be indicated by a prompt in brackets, as described in Paragraph</w:t>
      </w:r>
      <w:r w:rsidR="0029251B">
        <w:t> </w:t>
      </w:r>
      <w:r w:rsidRPr="006C1F87">
        <w:t>B above, rather than by an underline-style blank.</w:t>
      </w:r>
    </w:p>
    <w:p w14:paraId="51EC1ECE" w14:textId="77B6DD9D" w:rsidR="00521C54" w:rsidRPr="006C1F87" w:rsidRDefault="001D3E09" w:rsidP="005E61A5">
      <w:pPr>
        <w:pStyle w:val="EJCDCCom3ParA"/>
      </w:pPr>
      <w:r w:rsidRPr="001D3E09">
        <w:t>Modify checkboxes as required by clicking in the box.</w:t>
      </w:r>
    </w:p>
    <w:p w14:paraId="1144C59A" w14:textId="3413B137" w:rsidR="006C1F87" w:rsidRPr="006C1F87" w:rsidRDefault="005E61A5" w:rsidP="005E61A5">
      <w:pPr>
        <w:pStyle w:val="EJCDCCom1Par10"/>
      </w:pPr>
      <w:r w:rsidRPr="006C1F87">
        <w:t>License Agreement</w:t>
      </w:r>
    </w:p>
    <w:p w14:paraId="5FAF14D2" w14:textId="34A4B49B" w:rsidR="002F013E" w:rsidRDefault="00305199" w:rsidP="000959D0">
      <w:pPr>
        <w:pStyle w:val="EJCDCNormal"/>
      </w:pPr>
      <w:r w:rsidRPr="00305199">
        <w:t xml:space="preserve">This document is subject to the terms and conditions of the </w:t>
      </w:r>
      <w:r w:rsidRPr="002B2FA4">
        <w:rPr>
          <w:b/>
          <w:bCs/>
        </w:rPr>
        <w:t xml:space="preserve">License Agreement, </w:t>
      </w:r>
      <w:r w:rsidR="00B211E0">
        <w:rPr>
          <w:b/>
          <w:bCs/>
        </w:rPr>
        <w:t>2026</w:t>
      </w:r>
      <w:r w:rsidRPr="002B2FA4">
        <w:rPr>
          <w:b/>
          <w:bCs/>
        </w:rPr>
        <w:t xml:space="preserve"> EJCDC Design Build Series Documents</w:t>
      </w:r>
      <w:r w:rsidRPr="00305199">
        <w:t xml:space="preserve">. A copy of the License Agreement was furnished at the time of purchase of this document and is available for review at </w:t>
      </w:r>
      <w:r w:rsidR="00804394" w:rsidRPr="00804394">
        <w:t>www.ejcdc.org</w:t>
      </w:r>
      <w:r w:rsidR="002B2FA4" w:rsidRPr="002B2FA4">
        <w:rPr>
          <w:rStyle w:val="Hyperlink"/>
          <w:u w:val="none"/>
        </w:rPr>
        <w:t xml:space="preserve"> </w:t>
      </w:r>
      <w:r w:rsidRPr="00305199">
        <w:t>and the websites of EJCDC’s sponsoring organizations.</w:t>
      </w:r>
    </w:p>
    <w:p w14:paraId="5EF08ABC" w14:textId="77777777" w:rsidR="00E67A53" w:rsidRDefault="00E67A53" w:rsidP="000959D0">
      <w:pPr>
        <w:pStyle w:val="EJCDCNormal"/>
        <w:sectPr w:rsidR="00E67A53" w:rsidSect="002F013E">
          <w:footerReference w:type="default" r:id="rId20"/>
          <w:pgSz w:w="12240" w:h="15840" w:code="1"/>
          <w:pgMar w:top="1440" w:right="1440" w:bottom="1440" w:left="1440" w:header="720" w:footer="720" w:gutter="0"/>
          <w:pgNumType w:start="1"/>
          <w:cols w:space="720"/>
          <w:docGrid w:linePitch="360"/>
        </w:sectPr>
      </w:pPr>
    </w:p>
    <w:p w14:paraId="5E0A4E2E" w14:textId="77777777" w:rsidR="001D3E09" w:rsidRPr="001D3E09" w:rsidRDefault="001D3E09" w:rsidP="001D3E09">
      <w:pPr>
        <w:pStyle w:val="EJCDCPageTitle"/>
      </w:pPr>
      <w:r w:rsidRPr="001D3E09">
        <w:lastRenderedPageBreak/>
        <w:t>OWNER’S INSTRUCTIONS TO OWNER’S ADVISOR</w:t>
      </w:r>
    </w:p>
    <w:p w14:paraId="545D4DA8" w14:textId="04225F5E" w:rsidR="005E61A5" w:rsidRDefault="001D3E09" w:rsidP="0029251B">
      <w:pPr>
        <w:pStyle w:val="EJCDCPageTitle"/>
        <w:spacing w:after="360"/>
      </w:pPr>
      <w:r w:rsidRPr="001D3E09">
        <w:t>CONCERNING BONDS AND INSURANCE</w:t>
      </w:r>
    </w:p>
    <w:tbl>
      <w:tblPr>
        <w:tblW w:w="9360" w:type="dxa"/>
        <w:tblLook w:val="04A0" w:firstRow="1" w:lastRow="0" w:firstColumn="1" w:lastColumn="0" w:noHBand="0" w:noVBand="1"/>
      </w:tblPr>
      <w:tblGrid>
        <w:gridCol w:w="1080"/>
        <w:gridCol w:w="3960"/>
        <w:gridCol w:w="360"/>
        <w:gridCol w:w="3960"/>
      </w:tblGrid>
      <w:tr w:rsidR="001D3E09" w:rsidRPr="0029251B" w14:paraId="4394ADC3" w14:textId="77777777" w:rsidTr="00933906">
        <w:trPr>
          <w:cantSplit/>
          <w:trHeight w:val="432"/>
        </w:trPr>
        <w:tc>
          <w:tcPr>
            <w:tcW w:w="1080" w:type="dxa"/>
            <w:vAlign w:val="bottom"/>
          </w:tcPr>
          <w:p w14:paraId="2EBBE5B9" w14:textId="77777777" w:rsidR="001D3E09" w:rsidRPr="00804394" w:rsidRDefault="001D3E09" w:rsidP="00933906">
            <w:pPr>
              <w:pStyle w:val="EJCDCTable-Entries"/>
              <w:keepNext/>
              <w:keepLines/>
              <w:rPr>
                <w:rFonts w:asciiTheme="minorHAnsi" w:hAnsiTheme="minorHAnsi" w:cstheme="minorHAnsi"/>
                <w:szCs w:val="20"/>
              </w:rPr>
            </w:pPr>
            <w:bookmarkStart w:id="3" w:name="_Hlk102851213"/>
            <w:r w:rsidRPr="00804394">
              <w:rPr>
                <w:rFonts w:asciiTheme="minorHAnsi" w:hAnsiTheme="minorHAnsi" w:cstheme="minorHAnsi"/>
                <w:szCs w:val="20"/>
              </w:rPr>
              <w:t>Project:</w:t>
            </w:r>
          </w:p>
        </w:tc>
        <w:tc>
          <w:tcPr>
            <w:tcW w:w="8280" w:type="dxa"/>
            <w:gridSpan w:val="3"/>
            <w:tcBorders>
              <w:bottom w:val="single" w:sz="4" w:space="0" w:color="auto"/>
            </w:tcBorders>
            <w:vAlign w:val="bottom"/>
          </w:tcPr>
          <w:p w14:paraId="7968C684" w14:textId="77777777" w:rsidR="001D3E09" w:rsidRPr="00804394" w:rsidRDefault="001D3E09" w:rsidP="00933906">
            <w:pPr>
              <w:pStyle w:val="EJCDCTable-Entries"/>
              <w:keepNext/>
              <w:keepLines/>
              <w:rPr>
                <w:rFonts w:asciiTheme="minorHAnsi" w:hAnsiTheme="minorHAnsi" w:cstheme="minorHAnsi"/>
                <w:szCs w:val="20"/>
              </w:rPr>
            </w:pPr>
          </w:p>
        </w:tc>
      </w:tr>
      <w:tr w:rsidR="001D3E09" w:rsidRPr="0029251B" w14:paraId="74E189E1" w14:textId="77777777" w:rsidTr="00933906">
        <w:trPr>
          <w:cantSplit/>
          <w:trHeight w:val="432"/>
        </w:trPr>
        <w:tc>
          <w:tcPr>
            <w:tcW w:w="1080" w:type="dxa"/>
            <w:vAlign w:val="bottom"/>
          </w:tcPr>
          <w:p w14:paraId="39DAFCC3" w14:textId="77777777" w:rsidR="001D3E09" w:rsidRPr="00804394" w:rsidRDefault="001D3E09" w:rsidP="00933906">
            <w:pPr>
              <w:pStyle w:val="EJCDCTable-Entries"/>
              <w:keepNext/>
              <w:keepLines/>
              <w:rPr>
                <w:rFonts w:asciiTheme="minorHAnsi" w:hAnsiTheme="minorHAnsi" w:cstheme="minorHAnsi"/>
                <w:szCs w:val="20"/>
              </w:rPr>
            </w:pPr>
            <w:r w:rsidRPr="00804394">
              <w:rPr>
                <w:rFonts w:asciiTheme="minorHAnsi" w:hAnsiTheme="minorHAnsi" w:cstheme="minorHAnsi"/>
                <w:szCs w:val="20"/>
              </w:rPr>
              <w:t>From:</w:t>
            </w:r>
          </w:p>
        </w:tc>
        <w:tc>
          <w:tcPr>
            <w:tcW w:w="3960" w:type="dxa"/>
            <w:tcBorders>
              <w:top w:val="single" w:sz="4" w:space="0" w:color="auto"/>
              <w:bottom w:val="single" w:sz="4" w:space="0" w:color="auto"/>
            </w:tcBorders>
            <w:vAlign w:val="bottom"/>
          </w:tcPr>
          <w:p w14:paraId="211FA666" w14:textId="77777777" w:rsidR="001D3E09" w:rsidRPr="00804394" w:rsidRDefault="001D3E09" w:rsidP="00933906">
            <w:pPr>
              <w:pStyle w:val="EJCDCTable-Entries"/>
              <w:keepNext/>
              <w:keepLines/>
              <w:rPr>
                <w:rFonts w:asciiTheme="minorHAnsi" w:hAnsiTheme="minorHAnsi" w:cstheme="minorHAnsi"/>
                <w:szCs w:val="20"/>
              </w:rPr>
            </w:pPr>
          </w:p>
        </w:tc>
        <w:tc>
          <w:tcPr>
            <w:tcW w:w="360" w:type="dxa"/>
            <w:tcBorders>
              <w:top w:val="single" w:sz="4" w:space="0" w:color="auto"/>
            </w:tcBorders>
            <w:vAlign w:val="bottom"/>
          </w:tcPr>
          <w:p w14:paraId="563F5D90" w14:textId="77777777" w:rsidR="001D3E09" w:rsidRPr="00804394" w:rsidRDefault="001D3E09" w:rsidP="00933906">
            <w:pPr>
              <w:pStyle w:val="EJCDCTable-Entries"/>
              <w:keepNext/>
              <w:keepLines/>
              <w:rPr>
                <w:rFonts w:asciiTheme="minorHAnsi" w:hAnsiTheme="minorHAnsi" w:cstheme="minorHAnsi"/>
                <w:szCs w:val="20"/>
              </w:rPr>
            </w:pPr>
          </w:p>
        </w:tc>
        <w:tc>
          <w:tcPr>
            <w:tcW w:w="3960" w:type="dxa"/>
            <w:tcBorders>
              <w:top w:val="single" w:sz="4" w:space="0" w:color="auto"/>
              <w:bottom w:val="single" w:sz="4" w:space="0" w:color="auto"/>
            </w:tcBorders>
            <w:vAlign w:val="bottom"/>
          </w:tcPr>
          <w:p w14:paraId="57F5343A" w14:textId="77777777" w:rsidR="001D3E09" w:rsidRPr="00804394" w:rsidRDefault="001D3E09" w:rsidP="00933906">
            <w:pPr>
              <w:pStyle w:val="EJCDCTable-Entries"/>
              <w:keepNext/>
              <w:keepLines/>
              <w:rPr>
                <w:rFonts w:asciiTheme="minorHAnsi" w:hAnsiTheme="minorHAnsi" w:cstheme="minorHAnsi"/>
                <w:szCs w:val="20"/>
              </w:rPr>
            </w:pPr>
          </w:p>
        </w:tc>
      </w:tr>
      <w:tr w:rsidR="001D3E09" w:rsidRPr="0029251B" w14:paraId="01477571" w14:textId="77777777" w:rsidTr="00933906">
        <w:trPr>
          <w:cantSplit/>
        </w:trPr>
        <w:tc>
          <w:tcPr>
            <w:tcW w:w="1080" w:type="dxa"/>
            <w:vAlign w:val="bottom"/>
          </w:tcPr>
          <w:p w14:paraId="0B7383C3" w14:textId="77777777" w:rsidR="001D3E09" w:rsidRPr="00804394" w:rsidRDefault="001D3E09" w:rsidP="00933906">
            <w:pPr>
              <w:pStyle w:val="EJCDCTable-Entries"/>
              <w:keepNext/>
              <w:keepLines/>
              <w:rPr>
                <w:rFonts w:asciiTheme="minorHAnsi" w:hAnsiTheme="minorHAnsi" w:cstheme="minorHAnsi"/>
                <w:szCs w:val="20"/>
              </w:rPr>
            </w:pPr>
          </w:p>
        </w:tc>
        <w:tc>
          <w:tcPr>
            <w:tcW w:w="3960" w:type="dxa"/>
            <w:tcBorders>
              <w:top w:val="single" w:sz="4" w:space="0" w:color="auto"/>
            </w:tcBorders>
          </w:tcPr>
          <w:p w14:paraId="69928F9A" w14:textId="4EB8076E" w:rsidR="001D3E09" w:rsidRPr="008F3A5D" w:rsidRDefault="001D3E09" w:rsidP="00933906">
            <w:pPr>
              <w:pStyle w:val="EJCDCTable-Entries"/>
              <w:keepNext/>
              <w:keepLines/>
              <w:jc w:val="center"/>
              <w:rPr>
                <w:rFonts w:asciiTheme="minorHAnsi" w:hAnsiTheme="minorHAnsi" w:cstheme="minorHAnsi"/>
                <w:i/>
                <w:szCs w:val="20"/>
              </w:rPr>
            </w:pPr>
            <w:r w:rsidRPr="008F3A5D">
              <w:rPr>
                <w:rFonts w:asciiTheme="minorHAnsi" w:hAnsiTheme="minorHAnsi" w:cstheme="minorHAnsi"/>
                <w:i/>
                <w:szCs w:val="20"/>
              </w:rPr>
              <w:t>Owner</w:t>
            </w:r>
          </w:p>
        </w:tc>
        <w:tc>
          <w:tcPr>
            <w:tcW w:w="360" w:type="dxa"/>
            <w:tcBorders>
              <w:top w:val="single" w:sz="4" w:space="0" w:color="auto"/>
            </w:tcBorders>
          </w:tcPr>
          <w:p w14:paraId="369BF6E4" w14:textId="77777777" w:rsidR="001D3E09" w:rsidRPr="004B17BE" w:rsidRDefault="001D3E09" w:rsidP="00933906">
            <w:pPr>
              <w:pStyle w:val="EJCDCTable-Entries"/>
              <w:keepNext/>
              <w:keepLines/>
              <w:jc w:val="center"/>
              <w:rPr>
                <w:rFonts w:asciiTheme="minorHAnsi" w:hAnsiTheme="minorHAnsi" w:cstheme="minorHAnsi"/>
                <w:iCs/>
                <w:szCs w:val="20"/>
              </w:rPr>
            </w:pPr>
          </w:p>
        </w:tc>
        <w:tc>
          <w:tcPr>
            <w:tcW w:w="3960" w:type="dxa"/>
            <w:tcBorders>
              <w:top w:val="single" w:sz="4" w:space="0" w:color="auto"/>
            </w:tcBorders>
          </w:tcPr>
          <w:p w14:paraId="185B4A8B" w14:textId="7FAA4016" w:rsidR="001D3E09" w:rsidRPr="008F3A5D" w:rsidRDefault="001D3E09" w:rsidP="00933906">
            <w:pPr>
              <w:pStyle w:val="EJCDCTable-Entries"/>
              <w:keepNext/>
              <w:keepLines/>
              <w:jc w:val="center"/>
              <w:rPr>
                <w:rFonts w:asciiTheme="minorHAnsi" w:hAnsiTheme="minorHAnsi" w:cstheme="minorHAnsi"/>
                <w:i/>
                <w:szCs w:val="20"/>
              </w:rPr>
            </w:pPr>
            <w:r w:rsidRPr="008F3A5D">
              <w:rPr>
                <w:rFonts w:asciiTheme="minorHAnsi" w:hAnsiTheme="minorHAnsi" w:cstheme="minorHAnsi"/>
                <w:i/>
                <w:szCs w:val="20"/>
              </w:rPr>
              <w:t>Owner’s Contract No.</w:t>
            </w:r>
          </w:p>
        </w:tc>
      </w:tr>
      <w:tr w:rsidR="001D3E09" w:rsidRPr="0029251B" w14:paraId="22E1D75D" w14:textId="77777777" w:rsidTr="00933906">
        <w:trPr>
          <w:cantSplit/>
          <w:trHeight w:val="432"/>
        </w:trPr>
        <w:tc>
          <w:tcPr>
            <w:tcW w:w="1080" w:type="dxa"/>
            <w:vAlign w:val="bottom"/>
          </w:tcPr>
          <w:p w14:paraId="2D711358" w14:textId="77777777" w:rsidR="001D3E09" w:rsidRPr="00804394" w:rsidRDefault="001D3E09" w:rsidP="00933906">
            <w:pPr>
              <w:pStyle w:val="EJCDCTable-Entries"/>
              <w:keepNext/>
              <w:keepLines/>
              <w:rPr>
                <w:rFonts w:asciiTheme="minorHAnsi" w:hAnsiTheme="minorHAnsi" w:cstheme="minorHAnsi"/>
                <w:szCs w:val="20"/>
              </w:rPr>
            </w:pPr>
            <w:r w:rsidRPr="00804394">
              <w:rPr>
                <w:rFonts w:asciiTheme="minorHAnsi" w:hAnsiTheme="minorHAnsi" w:cstheme="minorHAnsi"/>
                <w:szCs w:val="20"/>
              </w:rPr>
              <w:t>To:</w:t>
            </w:r>
          </w:p>
        </w:tc>
        <w:tc>
          <w:tcPr>
            <w:tcW w:w="3960" w:type="dxa"/>
            <w:tcBorders>
              <w:bottom w:val="single" w:sz="4" w:space="0" w:color="auto"/>
            </w:tcBorders>
            <w:vAlign w:val="bottom"/>
          </w:tcPr>
          <w:p w14:paraId="65FFDFA6" w14:textId="77777777" w:rsidR="001D3E09" w:rsidRPr="004B17BE" w:rsidRDefault="001D3E09" w:rsidP="00933906">
            <w:pPr>
              <w:pStyle w:val="EJCDCTable-Entries"/>
              <w:keepNext/>
              <w:keepLines/>
              <w:rPr>
                <w:rFonts w:asciiTheme="minorHAnsi" w:hAnsiTheme="minorHAnsi" w:cstheme="minorHAnsi"/>
                <w:iCs/>
                <w:szCs w:val="20"/>
              </w:rPr>
            </w:pPr>
          </w:p>
        </w:tc>
        <w:tc>
          <w:tcPr>
            <w:tcW w:w="360" w:type="dxa"/>
            <w:vAlign w:val="bottom"/>
          </w:tcPr>
          <w:p w14:paraId="2433CFFD" w14:textId="77777777" w:rsidR="001D3E09" w:rsidRPr="004B17BE" w:rsidRDefault="001D3E09" w:rsidP="00933906">
            <w:pPr>
              <w:pStyle w:val="EJCDCTable-Entries"/>
              <w:keepNext/>
              <w:keepLines/>
              <w:rPr>
                <w:rFonts w:asciiTheme="minorHAnsi" w:hAnsiTheme="minorHAnsi" w:cstheme="minorHAnsi"/>
                <w:iCs/>
                <w:szCs w:val="20"/>
              </w:rPr>
            </w:pPr>
          </w:p>
        </w:tc>
        <w:tc>
          <w:tcPr>
            <w:tcW w:w="3960" w:type="dxa"/>
            <w:tcBorders>
              <w:bottom w:val="single" w:sz="4" w:space="0" w:color="auto"/>
            </w:tcBorders>
            <w:vAlign w:val="bottom"/>
          </w:tcPr>
          <w:p w14:paraId="72BEF59F" w14:textId="77777777" w:rsidR="001D3E09" w:rsidRPr="004B17BE" w:rsidRDefault="001D3E09" w:rsidP="00933906">
            <w:pPr>
              <w:pStyle w:val="EJCDCTable-Entries"/>
              <w:keepNext/>
              <w:keepLines/>
              <w:rPr>
                <w:rFonts w:asciiTheme="minorHAnsi" w:hAnsiTheme="minorHAnsi" w:cstheme="minorHAnsi"/>
                <w:iCs/>
                <w:szCs w:val="20"/>
              </w:rPr>
            </w:pPr>
          </w:p>
        </w:tc>
      </w:tr>
      <w:tr w:rsidR="001D3E09" w:rsidRPr="0029251B" w14:paraId="0B2195EC" w14:textId="77777777" w:rsidTr="00933906">
        <w:trPr>
          <w:cantSplit/>
        </w:trPr>
        <w:tc>
          <w:tcPr>
            <w:tcW w:w="1080" w:type="dxa"/>
            <w:vAlign w:val="bottom"/>
          </w:tcPr>
          <w:p w14:paraId="4D0FD557" w14:textId="77777777" w:rsidR="001D3E09" w:rsidRPr="00804394" w:rsidRDefault="001D3E09" w:rsidP="00933906">
            <w:pPr>
              <w:pStyle w:val="EJCDCTable-Entries"/>
              <w:keepNext/>
              <w:keepLines/>
              <w:rPr>
                <w:rFonts w:asciiTheme="minorHAnsi" w:hAnsiTheme="minorHAnsi" w:cstheme="minorHAnsi"/>
                <w:szCs w:val="20"/>
              </w:rPr>
            </w:pPr>
          </w:p>
        </w:tc>
        <w:tc>
          <w:tcPr>
            <w:tcW w:w="3960" w:type="dxa"/>
            <w:tcBorders>
              <w:top w:val="single" w:sz="4" w:space="0" w:color="auto"/>
            </w:tcBorders>
          </w:tcPr>
          <w:p w14:paraId="73783A2D" w14:textId="24310313" w:rsidR="001D3E09" w:rsidRPr="008F3A5D" w:rsidRDefault="001D3E09" w:rsidP="00933906">
            <w:pPr>
              <w:pStyle w:val="EJCDCTable-Entries"/>
              <w:keepNext/>
              <w:keepLines/>
              <w:jc w:val="center"/>
              <w:rPr>
                <w:rFonts w:asciiTheme="minorHAnsi" w:hAnsiTheme="minorHAnsi" w:cstheme="minorHAnsi"/>
                <w:i/>
                <w:szCs w:val="20"/>
              </w:rPr>
            </w:pPr>
            <w:r w:rsidRPr="008F3A5D">
              <w:rPr>
                <w:rFonts w:asciiTheme="minorHAnsi" w:hAnsiTheme="minorHAnsi" w:cstheme="minorHAnsi"/>
                <w:i/>
                <w:szCs w:val="20"/>
              </w:rPr>
              <w:t>Owner’s Advisor</w:t>
            </w:r>
          </w:p>
        </w:tc>
        <w:tc>
          <w:tcPr>
            <w:tcW w:w="360" w:type="dxa"/>
          </w:tcPr>
          <w:p w14:paraId="665CCCCD" w14:textId="77777777" w:rsidR="001D3E09" w:rsidRPr="004B17BE" w:rsidRDefault="001D3E09" w:rsidP="00933906">
            <w:pPr>
              <w:pStyle w:val="EJCDCTable-Entries"/>
              <w:keepNext/>
              <w:keepLines/>
              <w:jc w:val="center"/>
              <w:rPr>
                <w:rFonts w:asciiTheme="minorHAnsi" w:hAnsiTheme="minorHAnsi" w:cstheme="minorHAnsi"/>
                <w:iCs/>
                <w:szCs w:val="20"/>
              </w:rPr>
            </w:pPr>
          </w:p>
        </w:tc>
        <w:tc>
          <w:tcPr>
            <w:tcW w:w="3960" w:type="dxa"/>
            <w:tcBorders>
              <w:top w:val="single" w:sz="4" w:space="0" w:color="auto"/>
            </w:tcBorders>
          </w:tcPr>
          <w:p w14:paraId="1129C970" w14:textId="08F05D70" w:rsidR="001D3E09" w:rsidRPr="008F3A5D" w:rsidRDefault="001D3E09" w:rsidP="00933906">
            <w:pPr>
              <w:pStyle w:val="EJCDCTable-Entries"/>
              <w:keepNext/>
              <w:keepLines/>
              <w:jc w:val="center"/>
              <w:rPr>
                <w:rFonts w:asciiTheme="minorHAnsi" w:hAnsiTheme="minorHAnsi" w:cstheme="minorHAnsi"/>
                <w:i/>
                <w:szCs w:val="20"/>
              </w:rPr>
            </w:pPr>
            <w:r w:rsidRPr="008F3A5D">
              <w:rPr>
                <w:rFonts w:asciiTheme="minorHAnsi" w:hAnsiTheme="minorHAnsi" w:cstheme="minorHAnsi"/>
                <w:i/>
                <w:szCs w:val="20"/>
              </w:rPr>
              <w:t>Owner’s Advisor’s Project No.</w:t>
            </w:r>
          </w:p>
        </w:tc>
      </w:tr>
    </w:tbl>
    <w:bookmarkEnd w:id="3"/>
    <w:p w14:paraId="35B14C2D" w14:textId="5F3750A4" w:rsidR="001D3E09" w:rsidRPr="001879B5" w:rsidRDefault="001D3E09" w:rsidP="0029251B">
      <w:pPr>
        <w:spacing w:before="240"/>
        <w:jc w:val="both"/>
        <w:rPr>
          <w:rFonts w:cstheme="minorHAnsi"/>
        </w:rPr>
      </w:pPr>
      <w:r w:rsidRPr="001879B5">
        <w:rPr>
          <w:rFonts w:cstheme="minorHAnsi"/>
        </w:rPr>
        <w:t xml:space="preserve">This is in response to your letter dated </w:t>
      </w:r>
      <w:r w:rsidRPr="001879B5">
        <w:rPr>
          <w:rFonts w:cstheme="minorHAnsi"/>
          <w:b/>
          <w:bCs/>
        </w:rPr>
        <w:t xml:space="preserve">[Date of </w:t>
      </w:r>
      <w:r w:rsidR="002B2FA4">
        <w:rPr>
          <w:rFonts w:cstheme="minorHAnsi"/>
          <w:b/>
          <w:bCs/>
        </w:rPr>
        <w:t>D</w:t>
      </w:r>
      <w:r w:rsidRPr="001879B5">
        <w:rPr>
          <w:rFonts w:cstheme="minorHAnsi"/>
          <w:b/>
          <w:bCs/>
        </w:rPr>
        <w:noBreakHyphen/>
        <w:t>051</w:t>
      </w:r>
      <w:r w:rsidRPr="001879B5">
        <w:rPr>
          <w:rFonts w:cstheme="minorHAnsi"/>
          <w:b/>
          <w:bCs/>
        </w:rPr>
        <w:noBreakHyphen/>
        <w:t>based letter sent by Owner’s Advisor]</w:t>
      </w:r>
      <w:r w:rsidRPr="001879B5">
        <w:rPr>
          <w:rFonts w:cstheme="minorHAnsi"/>
        </w:rPr>
        <w:t>. The following are the Owner’s instructions with respect to the requirements for bonds and insurance to be included in the Proposal Documents and Contract for the Project. Owner-required revisions to the proposed standard General Conditions and Supplementary Conditions regarding bonds and insurance are attached or transmitted under separate cover—see Paragraph 3.1.</w:t>
      </w:r>
    </w:p>
    <w:p w14:paraId="4C83AB98" w14:textId="6F408A17" w:rsidR="001D3E09" w:rsidRPr="001879B5" w:rsidRDefault="001D3E09" w:rsidP="001D3E09">
      <w:pPr>
        <w:pStyle w:val="EJCDCCom1Par10"/>
        <w:numPr>
          <w:ilvl w:val="0"/>
          <w:numId w:val="13"/>
        </w:numPr>
        <w:rPr>
          <w:rFonts w:asciiTheme="minorHAnsi" w:hAnsiTheme="minorHAnsi" w:cstheme="minorHAnsi"/>
        </w:rPr>
      </w:pPr>
      <w:r w:rsidRPr="001879B5">
        <w:rPr>
          <w:rFonts w:asciiTheme="minorHAnsi" w:hAnsiTheme="minorHAnsi" w:cstheme="minorHAnsi"/>
        </w:rPr>
        <w:t>Proposal Security</w:t>
      </w:r>
    </w:p>
    <w:p w14:paraId="725ABBDC" w14:textId="5AF46F41" w:rsidR="001D3E09" w:rsidRPr="001879B5" w:rsidRDefault="001D3E09" w:rsidP="001D3E09">
      <w:pPr>
        <w:pStyle w:val="EJCDCCom2Par11"/>
        <w:rPr>
          <w:rFonts w:asciiTheme="minorHAnsi" w:hAnsiTheme="minorHAnsi" w:cstheme="minorHAnsi"/>
        </w:rPr>
      </w:pPr>
      <w:r w:rsidRPr="001879B5">
        <w:rPr>
          <w:rFonts w:asciiTheme="minorHAnsi" w:hAnsiTheme="minorHAnsi" w:cstheme="minorHAnsi"/>
        </w:rPr>
        <w:t xml:space="preserve">Is Proposal </w:t>
      </w:r>
      <w:r w:rsidR="004B17BE">
        <w:rPr>
          <w:rFonts w:asciiTheme="minorHAnsi" w:hAnsiTheme="minorHAnsi" w:cstheme="minorHAnsi"/>
        </w:rPr>
        <w:t>s</w:t>
      </w:r>
      <w:r w:rsidR="004B17BE" w:rsidRPr="001879B5">
        <w:rPr>
          <w:rFonts w:asciiTheme="minorHAnsi" w:hAnsiTheme="minorHAnsi" w:cstheme="minorHAnsi"/>
        </w:rPr>
        <w:t xml:space="preserve">ecurity </w:t>
      </w:r>
      <w:r w:rsidRPr="001879B5">
        <w:rPr>
          <w:rFonts w:asciiTheme="minorHAnsi" w:hAnsiTheme="minorHAnsi" w:cstheme="minorHAnsi"/>
        </w:rPr>
        <w:t xml:space="preserve">required? </w:t>
      </w:r>
      <w:r w:rsidRPr="001879B5">
        <w:rPr>
          <w:rFonts w:ascii="Segoe UI Symbol" w:hAnsi="Segoe UI Symbol" w:cs="Segoe UI Symbol"/>
        </w:rPr>
        <w:t>☐</w:t>
      </w:r>
      <w:r w:rsidRPr="001879B5">
        <w:rPr>
          <w:rFonts w:asciiTheme="minorHAnsi" w:hAnsiTheme="minorHAnsi" w:cstheme="minorHAnsi"/>
        </w:rPr>
        <w:t xml:space="preserve"> Yes </w:t>
      </w:r>
      <w:r w:rsidRPr="001879B5">
        <w:rPr>
          <w:rFonts w:ascii="Segoe UI Symbol" w:hAnsi="Segoe UI Symbol" w:cs="Segoe UI Symbol"/>
        </w:rPr>
        <w:t>☐</w:t>
      </w:r>
      <w:r w:rsidRPr="001879B5">
        <w:rPr>
          <w:rFonts w:asciiTheme="minorHAnsi" w:hAnsiTheme="minorHAnsi" w:cstheme="minorHAnsi"/>
        </w:rPr>
        <w:t xml:space="preserve"> No</w:t>
      </w:r>
    </w:p>
    <w:p w14:paraId="1DE5D85E" w14:textId="64A06B2B" w:rsidR="001D3E09" w:rsidRPr="001879B5" w:rsidRDefault="001D3E09" w:rsidP="00EB458C">
      <w:pPr>
        <w:pStyle w:val="EJCDCCom2Par11"/>
        <w:rPr>
          <w:rFonts w:asciiTheme="minorHAnsi" w:hAnsiTheme="minorHAnsi" w:cstheme="minorHAnsi"/>
        </w:rPr>
      </w:pPr>
      <w:r w:rsidRPr="001879B5">
        <w:rPr>
          <w:rFonts w:asciiTheme="minorHAnsi" w:hAnsiTheme="minorHAnsi" w:cstheme="minorHAnsi"/>
        </w:rPr>
        <w:t xml:space="preserve">When Proposal security is required, such security must be in the amount of </w:t>
      </w:r>
      <w:r w:rsidRPr="001879B5">
        <w:rPr>
          <w:rFonts w:asciiTheme="minorHAnsi" w:hAnsiTheme="minorHAnsi" w:cstheme="minorHAnsi"/>
          <w:b/>
          <w:bCs/>
        </w:rPr>
        <w:t>[enter percent]</w:t>
      </w:r>
      <w:r w:rsidRPr="001879B5">
        <w:rPr>
          <w:rFonts w:asciiTheme="minorHAnsi" w:hAnsiTheme="minorHAnsi" w:cstheme="minorHAnsi"/>
        </w:rPr>
        <w:t xml:space="preserve"> percent of the </w:t>
      </w:r>
      <w:r w:rsidR="004B17BE">
        <w:rPr>
          <w:rFonts w:asciiTheme="minorHAnsi" w:hAnsiTheme="minorHAnsi" w:cstheme="minorHAnsi"/>
        </w:rPr>
        <w:t>estimated</w:t>
      </w:r>
      <w:r w:rsidR="004B17BE" w:rsidRPr="001879B5">
        <w:rPr>
          <w:rFonts w:asciiTheme="minorHAnsi" w:hAnsiTheme="minorHAnsi" w:cstheme="minorHAnsi"/>
        </w:rPr>
        <w:t xml:space="preserve"> </w:t>
      </w:r>
      <w:r w:rsidRPr="001879B5">
        <w:rPr>
          <w:rFonts w:asciiTheme="minorHAnsi" w:hAnsiTheme="minorHAnsi" w:cstheme="minorHAnsi"/>
        </w:rPr>
        <w:t>Guaranteed Maximum Price, in the following bond form(s):</w:t>
      </w:r>
    </w:p>
    <w:p w14:paraId="15AA41ED" w14:textId="43F91A2F" w:rsidR="001D3E09" w:rsidRPr="001879B5" w:rsidRDefault="001D3E09" w:rsidP="00EB458C">
      <w:pPr>
        <w:spacing w:before="0" w:after="0"/>
        <w:ind w:left="1170" w:hanging="450"/>
        <w:rPr>
          <w:rFonts w:cstheme="minorHAnsi"/>
        </w:rPr>
      </w:pPr>
      <w:r w:rsidRPr="001879B5">
        <w:rPr>
          <w:rFonts w:ascii="Segoe UI Symbol" w:hAnsi="Segoe UI Symbol" w:cs="Segoe UI Symbol"/>
        </w:rPr>
        <w:t>☐</w:t>
      </w:r>
      <w:r w:rsidRPr="001879B5">
        <w:rPr>
          <w:rFonts w:cstheme="minorHAnsi"/>
        </w:rPr>
        <w:tab/>
      </w:r>
      <w:r w:rsidRPr="004F4A3A">
        <w:rPr>
          <w:rFonts w:cstheme="minorHAnsi"/>
        </w:rPr>
        <w:t>EJCDC</w:t>
      </w:r>
      <w:r w:rsidR="001879B5" w:rsidRPr="004F4A3A">
        <w:rPr>
          <w:rFonts w:cstheme="minorHAnsi"/>
        </w:rPr>
        <w:t> </w:t>
      </w:r>
      <w:r w:rsidR="00483286" w:rsidRPr="008278B2">
        <w:rPr>
          <w:rFonts w:cstheme="minorHAnsi"/>
        </w:rPr>
        <w:t>D</w:t>
      </w:r>
      <w:r w:rsidR="001879B5" w:rsidRPr="008278B2">
        <w:rPr>
          <w:rFonts w:cstheme="minorHAnsi"/>
        </w:rPr>
        <w:noBreakHyphen/>
      </w:r>
      <w:r w:rsidR="008278B2" w:rsidRPr="008278B2">
        <w:rPr>
          <w:rFonts w:cstheme="minorHAnsi"/>
        </w:rPr>
        <w:t>430</w:t>
      </w:r>
      <w:r w:rsidRPr="004F4A3A">
        <w:rPr>
          <w:rFonts w:cstheme="minorHAnsi"/>
        </w:rPr>
        <w:t>,</w:t>
      </w:r>
      <w:r w:rsidRPr="00483286">
        <w:rPr>
          <w:rFonts w:cstheme="minorHAnsi"/>
        </w:rPr>
        <w:t xml:space="preserve"> Proposal Bond (</w:t>
      </w:r>
      <w:r w:rsidR="00B211E0">
        <w:rPr>
          <w:rFonts w:cstheme="minorHAnsi"/>
        </w:rPr>
        <w:t>2026</w:t>
      </w:r>
      <w:r w:rsidRPr="00483286">
        <w:rPr>
          <w:rFonts w:cstheme="minorHAnsi"/>
        </w:rPr>
        <w:t>).</w:t>
      </w:r>
    </w:p>
    <w:p w14:paraId="3FAFE848" w14:textId="77777777" w:rsidR="001D3E09" w:rsidRPr="001879B5" w:rsidRDefault="001D3E09" w:rsidP="00EB458C">
      <w:pPr>
        <w:spacing w:before="0" w:after="0"/>
        <w:ind w:left="1170" w:hanging="450"/>
        <w:rPr>
          <w:rFonts w:cstheme="minorHAnsi"/>
        </w:rPr>
      </w:pPr>
      <w:r w:rsidRPr="001879B5">
        <w:rPr>
          <w:rFonts w:ascii="Segoe UI Symbol" w:hAnsi="Segoe UI Symbol" w:cs="Segoe UI Symbol"/>
        </w:rPr>
        <w:t>☐</w:t>
      </w:r>
      <w:r w:rsidRPr="001879B5">
        <w:rPr>
          <w:rFonts w:cstheme="minorHAnsi"/>
        </w:rPr>
        <w:tab/>
        <w:t xml:space="preserve">Other (specify and furnish copy): </w:t>
      </w:r>
      <w:r w:rsidRPr="001879B5">
        <w:rPr>
          <w:rFonts w:cstheme="minorHAnsi"/>
          <w:b/>
          <w:bCs/>
        </w:rPr>
        <w:t>[Specify other]</w:t>
      </w:r>
      <w:r w:rsidRPr="001879B5">
        <w:rPr>
          <w:rFonts w:cstheme="minorHAnsi"/>
        </w:rPr>
        <w:t>.</w:t>
      </w:r>
    </w:p>
    <w:p w14:paraId="5A6EDB0F" w14:textId="7120A29D" w:rsidR="001D3E09" w:rsidRPr="001879B5" w:rsidRDefault="00EB458C" w:rsidP="00EB458C">
      <w:pPr>
        <w:pStyle w:val="EJCDCCom1Par10"/>
        <w:rPr>
          <w:rFonts w:asciiTheme="minorHAnsi" w:hAnsiTheme="minorHAnsi" w:cstheme="minorHAnsi"/>
        </w:rPr>
      </w:pPr>
      <w:r w:rsidRPr="001879B5">
        <w:rPr>
          <w:rFonts w:asciiTheme="minorHAnsi" w:hAnsiTheme="minorHAnsi" w:cstheme="minorHAnsi"/>
        </w:rPr>
        <w:t>Construction Bonds</w:t>
      </w:r>
    </w:p>
    <w:p w14:paraId="69D6C489" w14:textId="77777777" w:rsidR="001D3E09" w:rsidRPr="001879B5" w:rsidRDefault="001D3E09" w:rsidP="00EB458C">
      <w:pPr>
        <w:pStyle w:val="EJCDCCom2Par11"/>
        <w:rPr>
          <w:rFonts w:asciiTheme="minorHAnsi" w:hAnsiTheme="minorHAnsi" w:cstheme="minorHAnsi"/>
        </w:rPr>
      </w:pPr>
      <w:r w:rsidRPr="001879B5">
        <w:rPr>
          <w:rFonts w:asciiTheme="minorHAnsi" w:hAnsiTheme="minorHAnsi" w:cstheme="minorHAnsi"/>
        </w:rPr>
        <w:t>Construction security is required in the following forms:</w:t>
      </w:r>
    </w:p>
    <w:p w14:paraId="6F3E9FCC" w14:textId="77777777" w:rsidR="001D3E09" w:rsidRPr="001879B5" w:rsidRDefault="001D3E09" w:rsidP="00EB458C">
      <w:pPr>
        <w:spacing w:before="0" w:after="0"/>
        <w:ind w:left="1170" w:hanging="450"/>
        <w:rPr>
          <w:rFonts w:cstheme="minorHAnsi"/>
        </w:rPr>
      </w:pPr>
      <w:r w:rsidRPr="001879B5">
        <w:rPr>
          <w:rFonts w:ascii="Segoe UI Symbol" w:hAnsi="Segoe UI Symbol" w:cs="Segoe UI Symbol"/>
        </w:rPr>
        <w:t>☐</w:t>
      </w:r>
      <w:r w:rsidRPr="001879B5">
        <w:rPr>
          <w:rFonts w:cstheme="minorHAnsi"/>
        </w:rPr>
        <w:tab/>
        <w:t>Construction security is not required.</w:t>
      </w:r>
    </w:p>
    <w:p w14:paraId="508541C1" w14:textId="77777777" w:rsidR="001D3E09" w:rsidRPr="001879B5" w:rsidRDefault="001D3E09" w:rsidP="00EB458C">
      <w:pPr>
        <w:spacing w:before="0"/>
        <w:ind w:left="1170" w:hanging="450"/>
        <w:rPr>
          <w:rFonts w:cstheme="minorHAnsi"/>
        </w:rPr>
      </w:pPr>
      <w:r w:rsidRPr="001879B5">
        <w:rPr>
          <w:rFonts w:ascii="Segoe UI Symbol" w:hAnsi="Segoe UI Symbol" w:cs="Segoe UI Symbol"/>
        </w:rPr>
        <w:t>☐</w:t>
      </w:r>
      <w:r w:rsidRPr="001879B5">
        <w:rPr>
          <w:rFonts w:cstheme="minorHAnsi"/>
        </w:rPr>
        <w:tab/>
        <w:t>Construction performance bond in:</w:t>
      </w:r>
    </w:p>
    <w:p w14:paraId="233871A4" w14:textId="783EFA03" w:rsidR="001D3E09" w:rsidRPr="001879B5" w:rsidRDefault="001D3E09" w:rsidP="00EB458C">
      <w:pPr>
        <w:spacing w:before="0" w:after="0"/>
        <w:ind w:left="1620" w:hanging="450"/>
        <w:rPr>
          <w:rFonts w:cstheme="minorHAnsi"/>
        </w:rPr>
      </w:pPr>
      <w:r w:rsidRPr="001879B5">
        <w:rPr>
          <w:rFonts w:ascii="Segoe UI Symbol" w:hAnsi="Segoe UI Symbol" w:cs="Segoe UI Symbol"/>
        </w:rPr>
        <w:t>☐</w:t>
      </w:r>
      <w:r w:rsidRPr="001879B5">
        <w:rPr>
          <w:rFonts w:cstheme="minorHAnsi"/>
        </w:rPr>
        <w:tab/>
        <w:t xml:space="preserve">Amount equal to the </w:t>
      </w:r>
      <w:r w:rsidR="009D52FD">
        <w:rPr>
          <w:rFonts w:cstheme="minorHAnsi"/>
        </w:rPr>
        <w:t>Contract</w:t>
      </w:r>
      <w:r w:rsidRPr="001879B5">
        <w:rPr>
          <w:rFonts w:cstheme="minorHAnsi"/>
        </w:rPr>
        <w:t xml:space="preserve"> Price.</w:t>
      </w:r>
    </w:p>
    <w:p w14:paraId="476C62F7" w14:textId="77777777" w:rsidR="001D3E09" w:rsidRPr="001879B5" w:rsidRDefault="001D3E09" w:rsidP="00EB458C">
      <w:pPr>
        <w:spacing w:before="0" w:after="0"/>
        <w:ind w:left="1620" w:hanging="450"/>
        <w:rPr>
          <w:rFonts w:cstheme="minorHAnsi"/>
        </w:rPr>
      </w:pPr>
      <w:r w:rsidRPr="001879B5">
        <w:rPr>
          <w:rFonts w:ascii="Segoe UI Symbol" w:hAnsi="Segoe UI Symbol" w:cs="Segoe UI Symbol"/>
        </w:rPr>
        <w:t>☐</w:t>
      </w:r>
      <w:r w:rsidRPr="001879B5">
        <w:rPr>
          <w:rFonts w:cstheme="minorHAnsi"/>
        </w:rPr>
        <w:tab/>
        <w:t>Specified Amount: $</w:t>
      </w:r>
      <w:r w:rsidRPr="001879B5">
        <w:rPr>
          <w:rFonts w:cstheme="minorHAnsi"/>
          <w:b/>
          <w:bCs/>
        </w:rPr>
        <w:t>[Specify amount]</w:t>
      </w:r>
      <w:r w:rsidRPr="001879B5">
        <w:rPr>
          <w:rFonts w:cstheme="minorHAnsi"/>
        </w:rPr>
        <w:t>.</w:t>
      </w:r>
    </w:p>
    <w:p w14:paraId="191F321C" w14:textId="77777777" w:rsidR="001D3E09" w:rsidRPr="001879B5" w:rsidRDefault="001D3E09" w:rsidP="00B44A2A">
      <w:pPr>
        <w:spacing w:after="0"/>
        <w:ind w:left="1170"/>
        <w:rPr>
          <w:rFonts w:cstheme="minorHAnsi"/>
        </w:rPr>
      </w:pPr>
      <w:r w:rsidRPr="001879B5">
        <w:rPr>
          <w:rFonts w:cstheme="minorHAnsi"/>
        </w:rPr>
        <w:t>Required in the following form:</w:t>
      </w:r>
    </w:p>
    <w:p w14:paraId="5CD22839" w14:textId="04DBF03E" w:rsidR="001D3E09" w:rsidRPr="001879B5" w:rsidRDefault="001D3E09" w:rsidP="00B44A2A">
      <w:pPr>
        <w:spacing w:before="0" w:after="0"/>
        <w:ind w:left="1620" w:hanging="450"/>
        <w:rPr>
          <w:rFonts w:cstheme="minorHAnsi"/>
        </w:rPr>
      </w:pPr>
      <w:r w:rsidRPr="001879B5">
        <w:rPr>
          <w:rFonts w:ascii="Segoe UI Symbol" w:hAnsi="Segoe UI Symbol" w:cs="Segoe UI Symbol"/>
        </w:rPr>
        <w:t>☐</w:t>
      </w:r>
      <w:r w:rsidRPr="001879B5">
        <w:rPr>
          <w:rFonts w:cstheme="minorHAnsi"/>
        </w:rPr>
        <w:tab/>
        <w:t>EJCDC</w:t>
      </w:r>
      <w:r w:rsidR="001879B5">
        <w:rPr>
          <w:rFonts w:cstheme="minorHAnsi"/>
        </w:rPr>
        <w:t> </w:t>
      </w:r>
      <w:r w:rsidR="00997FBE">
        <w:rPr>
          <w:rFonts w:cstheme="minorHAnsi"/>
        </w:rPr>
        <w:t>D</w:t>
      </w:r>
      <w:r w:rsidR="001879B5">
        <w:rPr>
          <w:rFonts w:cstheme="minorHAnsi"/>
        </w:rPr>
        <w:noBreakHyphen/>
      </w:r>
      <w:r w:rsidRPr="001879B5">
        <w:rPr>
          <w:rFonts w:cstheme="minorHAnsi"/>
        </w:rPr>
        <w:t>610, Performance Bond</w:t>
      </w:r>
      <w:r w:rsidR="00997FBE">
        <w:rPr>
          <w:rFonts w:cstheme="minorHAnsi"/>
        </w:rPr>
        <w:t>—Design-Build</w:t>
      </w:r>
      <w:r w:rsidRPr="001879B5">
        <w:rPr>
          <w:rFonts w:cstheme="minorHAnsi"/>
        </w:rPr>
        <w:t xml:space="preserve"> (</w:t>
      </w:r>
      <w:r w:rsidR="00B211E0">
        <w:rPr>
          <w:rFonts w:cstheme="minorHAnsi"/>
        </w:rPr>
        <w:t>2026</w:t>
      </w:r>
      <w:r w:rsidRPr="001879B5">
        <w:rPr>
          <w:rFonts w:cstheme="minorHAnsi"/>
        </w:rPr>
        <w:t>).</w:t>
      </w:r>
    </w:p>
    <w:p w14:paraId="055DFA90" w14:textId="77777777" w:rsidR="001D3E09" w:rsidRPr="001879B5" w:rsidRDefault="001D3E09" w:rsidP="00B44A2A">
      <w:pPr>
        <w:spacing w:before="0" w:after="0"/>
        <w:ind w:left="1620" w:hanging="450"/>
        <w:rPr>
          <w:rFonts w:cstheme="minorHAnsi"/>
        </w:rPr>
      </w:pPr>
      <w:r w:rsidRPr="001879B5">
        <w:rPr>
          <w:rFonts w:ascii="Segoe UI Symbol" w:hAnsi="Segoe UI Symbol" w:cs="Segoe UI Symbol"/>
        </w:rPr>
        <w:t>☐</w:t>
      </w:r>
      <w:r w:rsidRPr="001879B5">
        <w:rPr>
          <w:rFonts w:cstheme="minorHAnsi"/>
        </w:rPr>
        <w:tab/>
        <w:t xml:space="preserve">Other (specify and furnish copy): </w:t>
      </w:r>
      <w:r w:rsidRPr="001879B5">
        <w:rPr>
          <w:rFonts w:cstheme="minorHAnsi"/>
          <w:b/>
          <w:bCs/>
        </w:rPr>
        <w:t>[Specify other]</w:t>
      </w:r>
      <w:r w:rsidRPr="001879B5">
        <w:rPr>
          <w:rFonts w:cstheme="minorHAnsi"/>
        </w:rPr>
        <w:t>.</w:t>
      </w:r>
    </w:p>
    <w:p w14:paraId="2A19FC5A" w14:textId="77777777" w:rsidR="001D3E09" w:rsidRPr="001879B5" w:rsidRDefault="001D3E09" w:rsidP="003F205F">
      <w:pPr>
        <w:spacing w:before="240" w:after="0"/>
        <w:ind w:left="1170" w:hanging="450"/>
        <w:rPr>
          <w:rFonts w:cstheme="minorHAnsi"/>
        </w:rPr>
      </w:pPr>
      <w:r w:rsidRPr="001879B5">
        <w:rPr>
          <w:rFonts w:ascii="Segoe UI Symbol" w:hAnsi="Segoe UI Symbol" w:cs="Segoe UI Symbol"/>
        </w:rPr>
        <w:t>☐</w:t>
      </w:r>
      <w:r w:rsidRPr="001879B5">
        <w:rPr>
          <w:rFonts w:cstheme="minorHAnsi"/>
        </w:rPr>
        <w:tab/>
        <w:t>Construction payment bond in:</w:t>
      </w:r>
    </w:p>
    <w:p w14:paraId="41F2D041" w14:textId="5CDD1FFB" w:rsidR="001D3E09" w:rsidRPr="001879B5" w:rsidRDefault="001D3E09" w:rsidP="00B44A2A">
      <w:pPr>
        <w:spacing w:before="0" w:after="0"/>
        <w:ind w:left="1620" w:hanging="450"/>
        <w:rPr>
          <w:rFonts w:cstheme="minorHAnsi"/>
        </w:rPr>
      </w:pPr>
      <w:r w:rsidRPr="001879B5">
        <w:rPr>
          <w:rFonts w:ascii="Segoe UI Symbol" w:hAnsi="Segoe UI Symbol" w:cs="Segoe UI Symbol"/>
        </w:rPr>
        <w:t>☐</w:t>
      </w:r>
      <w:r w:rsidRPr="001879B5">
        <w:rPr>
          <w:rFonts w:cstheme="minorHAnsi"/>
        </w:rPr>
        <w:tab/>
        <w:t xml:space="preserve">Amount equal to the </w:t>
      </w:r>
      <w:r w:rsidR="009D52FD">
        <w:rPr>
          <w:rFonts w:cstheme="minorHAnsi"/>
        </w:rPr>
        <w:t>Contract</w:t>
      </w:r>
      <w:r w:rsidRPr="001879B5">
        <w:rPr>
          <w:rFonts w:cstheme="minorHAnsi"/>
        </w:rPr>
        <w:t xml:space="preserve"> Price.</w:t>
      </w:r>
    </w:p>
    <w:p w14:paraId="1B2C1E80" w14:textId="77777777" w:rsidR="001D3E09" w:rsidRPr="001879B5" w:rsidRDefault="001D3E09" w:rsidP="00B44A2A">
      <w:pPr>
        <w:spacing w:before="0" w:after="0"/>
        <w:ind w:left="1620" w:hanging="450"/>
        <w:rPr>
          <w:rFonts w:cstheme="minorHAnsi"/>
        </w:rPr>
      </w:pPr>
      <w:r w:rsidRPr="001879B5">
        <w:rPr>
          <w:rFonts w:ascii="Segoe UI Symbol" w:hAnsi="Segoe UI Symbol" w:cs="Segoe UI Symbol"/>
        </w:rPr>
        <w:t>☐</w:t>
      </w:r>
      <w:r w:rsidRPr="001879B5">
        <w:rPr>
          <w:rFonts w:cstheme="minorHAnsi"/>
        </w:rPr>
        <w:tab/>
        <w:t>Specified Amount: $</w:t>
      </w:r>
      <w:r w:rsidRPr="001879B5">
        <w:rPr>
          <w:rFonts w:cstheme="minorHAnsi"/>
          <w:b/>
          <w:bCs/>
        </w:rPr>
        <w:t>[Specify amount]</w:t>
      </w:r>
      <w:r w:rsidRPr="001879B5">
        <w:rPr>
          <w:rFonts w:cstheme="minorHAnsi"/>
        </w:rPr>
        <w:t>.</w:t>
      </w:r>
    </w:p>
    <w:p w14:paraId="7E4C4D14" w14:textId="77777777" w:rsidR="001D3E09" w:rsidRPr="001879B5" w:rsidRDefault="001D3E09" w:rsidP="00B44A2A">
      <w:pPr>
        <w:spacing w:after="0"/>
        <w:ind w:left="1170"/>
        <w:rPr>
          <w:rFonts w:cstheme="minorHAnsi"/>
        </w:rPr>
      </w:pPr>
      <w:r w:rsidRPr="001879B5">
        <w:rPr>
          <w:rFonts w:cstheme="minorHAnsi"/>
        </w:rPr>
        <w:t>Required in the following form:</w:t>
      </w:r>
    </w:p>
    <w:p w14:paraId="5035FBB0" w14:textId="61E97BC6" w:rsidR="001D3E09" w:rsidRPr="001879B5" w:rsidRDefault="001D3E09" w:rsidP="00B44A2A">
      <w:pPr>
        <w:spacing w:before="0" w:after="0"/>
        <w:ind w:left="1620" w:hanging="450"/>
        <w:rPr>
          <w:rFonts w:cstheme="minorHAnsi"/>
        </w:rPr>
      </w:pPr>
      <w:r w:rsidRPr="001879B5">
        <w:rPr>
          <w:rFonts w:ascii="Segoe UI Symbol" w:hAnsi="Segoe UI Symbol" w:cs="Segoe UI Symbol"/>
        </w:rPr>
        <w:t>☐</w:t>
      </w:r>
      <w:r w:rsidRPr="001879B5">
        <w:rPr>
          <w:rFonts w:cstheme="minorHAnsi"/>
        </w:rPr>
        <w:tab/>
        <w:t>EJCDC</w:t>
      </w:r>
      <w:r w:rsidR="001879B5">
        <w:rPr>
          <w:rFonts w:cstheme="minorHAnsi"/>
        </w:rPr>
        <w:t> </w:t>
      </w:r>
      <w:r w:rsidR="00997FBE">
        <w:rPr>
          <w:rFonts w:cstheme="minorHAnsi"/>
        </w:rPr>
        <w:t>D</w:t>
      </w:r>
      <w:r w:rsidR="001879B5">
        <w:rPr>
          <w:rFonts w:cstheme="minorHAnsi"/>
        </w:rPr>
        <w:noBreakHyphen/>
      </w:r>
      <w:r w:rsidRPr="001879B5">
        <w:rPr>
          <w:rFonts w:cstheme="minorHAnsi"/>
        </w:rPr>
        <w:t>615, Payment Bond</w:t>
      </w:r>
      <w:r w:rsidR="00997FBE">
        <w:rPr>
          <w:rFonts w:cstheme="minorHAnsi"/>
        </w:rPr>
        <w:t>—Design-Build</w:t>
      </w:r>
      <w:r w:rsidRPr="001879B5">
        <w:rPr>
          <w:rFonts w:cstheme="minorHAnsi"/>
        </w:rPr>
        <w:t xml:space="preserve"> (</w:t>
      </w:r>
      <w:r w:rsidR="00B211E0">
        <w:rPr>
          <w:rFonts w:cstheme="minorHAnsi"/>
        </w:rPr>
        <w:t>2026</w:t>
      </w:r>
      <w:r w:rsidRPr="001879B5">
        <w:rPr>
          <w:rFonts w:cstheme="minorHAnsi"/>
        </w:rPr>
        <w:t>).</w:t>
      </w:r>
    </w:p>
    <w:p w14:paraId="42057FDB" w14:textId="77777777" w:rsidR="001D3E09" w:rsidRPr="001879B5" w:rsidRDefault="001D3E09" w:rsidP="00B44A2A">
      <w:pPr>
        <w:spacing w:before="0" w:after="0"/>
        <w:ind w:left="1620" w:hanging="450"/>
        <w:rPr>
          <w:rFonts w:cstheme="minorHAnsi"/>
        </w:rPr>
      </w:pPr>
      <w:r w:rsidRPr="001879B5">
        <w:rPr>
          <w:rFonts w:ascii="Segoe UI Symbol" w:hAnsi="Segoe UI Symbol" w:cs="Segoe UI Symbol"/>
        </w:rPr>
        <w:t>☐</w:t>
      </w:r>
      <w:r w:rsidRPr="001879B5">
        <w:rPr>
          <w:rFonts w:cstheme="minorHAnsi"/>
        </w:rPr>
        <w:tab/>
        <w:t xml:space="preserve">Other (specify and furnish copy): </w:t>
      </w:r>
      <w:r w:rsidRPr="001879B5">
        <w:rPr>
          <w:rFonts w:cstheme="minorHAnsi"/>
          <w:b/>
          <w:bCs/>
        </w:rPr>
        <w:t>[Specify other]</w:t>
      </w:r>
      <w:r w:rsidRPr="001879B5">
        <w:rPr>
          <w:rFonts w:cstheme="minorHAnsi"/>
        </w:rPr>
        <w:t>.</w:t>
      </w:r>
    </w:p>
    <w:p w14:paraId="6806C421" w14:textId="0F507A77" w:rsidR="001D3E09" w:rsidRPr="001879B5" w:rsidRDefault="001D3E09" w:rsidP="00EB458C">
      <w:pPr>
        <w:pStyle w:val="EJCDCCom2Par11"/>
        <w:rPr>
          <w:rFonts w:asciiTheme="minorHAnsi" w:hAnsiTheme="minorHAnsi" w:cstheme="minorHAnsi"/>
        </w:rPr>
      </w:pPr>
      <w:r w:rsidRPr="001879B5">
        <w:rPr>
          <w:rFonts w:asciiTheme="minorHAnsi" w:hAnsiTheme="minorHAnsi" w:cstheme="minorHAnsi"/>
        </w:rPr>
        <w:lastRenderedPageBreak/>
        <w:t>Warranty Bond</w:t>
      </w:r>
      <w:r w:rsidR="00DC346B">
        <w:rPr>
          <w:rFonts w:asciiTheme="minorHAnsi" w:hAnsiTheme="minorHAnsi" w:cstheme="minorHAnsi"/>
        </w:rPr>
        <w:t>,</w:t>
      </w:r>
      <w:r w:rsidRPr="001879B5">
        <w:rPr>
          <w:rFonts w:asciiTheme="minorHAnsi" w:hAnsiTheme="minorHAnsi" w:cstheme="minorHAnsi"/>
        </w:rPr>
        <w:t xml:space="preserve"> sometimes referred to as a maintenance bond</w:t>
      </w:r>
      <w:r w:rsidR="00DC346B">
        <w:rPr>
          <w:rFonts w:asciiTheme="minorHAnsi" w:hAnsiTheme="minorHAnsi" w:cstheme="minorHAnsi"/>
        </w:rPr>
        <w:t>,</w:t>
      </w:r>
      <w:r w:rsidRPr="001879B5">
        <w:rPr>
          <w:rFonts w:asciiTheme="minorHAnsi" w:hAnsiTheme="minorHAnsi" w:cstheme="minorHAnsi"/>
        </w:rPr>
        <w:t xml:space="preserve"> providing expanded post-construction security:</w:t>
      </w:r>
    </w:p>
    <w:p w14:paraId="669F2271" w14:textId="77777777" w:rsidR="001D3E09" w:rsidRPr="001879B5" w:rsidRDefault="001D3E09" w:rsidP="00B44A2A">
      <w:pPr>
        <w:spacing w:before="0" w:after="0"/>
        <w:ind w:left="1170" w:hanging="450"/>
        <w:rPr>
          <w:rFonts w:cstheme="minorHAnsi"/>
        </w:rPr>
      </w:pPr>
      <w:r w:rsidRPr="001879B5">
        <w:rPr>
          <w:rFonts w:ascii="Segoe UI Symbol" w:hAnsi="Segoe UI Symbol" w:cs="Segoe UI Symbol"/>
        </w:rPr>
        <w:t>☐</w:t>
      </w:r>
      <w:r w:rsidRPr="001879B5">
        <w:rPr>
          <w:rFonts w:cstheme="minorHAnsi"/>
        </w:rPr>
        <w:tab/>
        <w:t>Warranty Bond is not required.</w:t>
      </w:r>
    </w:p>
    <w:p w14:paraId="01F93DF1" w14:textId="77777777" w:rsidR="001D3E09" w:rsidRPr="001879B5" w:rsidRDefault="001D3E09" w:rsidP="00B44A2A">
      <w:pPr>
        <w:spacing w:before="0" w:after="0"/>
        <w:ind w:left="1170" w:hanging="450"/>
        <w:rPr>
          <w:rFonts w:cstheme="minorHAnsi"/>
        </w:rPr>
      </w:pPr>
      <w:r w:rsidRPr="001879B5">
        <w:rPr>
          <w:rFonts w:ascii="Segoe UI Symbol" w:hAnsi="Segoe UI Symbol" w:cs="Segoe UI Symbol"/>
        </w:rPr>
        <w:t>☐</w:t>
      </w:r>
      <w:r w:rsidRPr="001879B5">
        <w:rPr>
          <w:rFonts w:cstheme="minorHAnsi"/>
        </w:rPr>
        <w:tab/>
        <w:t>Warranty Bond required in:</w:t>
      </w:r>
    </w:p>
    <w:p w14:paraId="51CA07D0" w14:textId="679E4270" w:rsidR="001D3E09" w:rsidRPr="001879B5" w:rsidRDefault="001D3E09" w:rsidP="00B44A2A">
      <w:pPr>
        <w:spacing w:before="0" w:after="0"/>
        <w:ind w:left="1620" w:hanging="450"/>
        <w:rPr>
          <w:rFonts w:cstheme="minorHAnsi"/>
        </w:rPr>
      </w:pPr>
      <w:r w:rsidRPr="001879B5">
        <w:rPr>
          <w:rFonts w:ascii="Segoe UI Symbol" w:hAnsi="Segoe UI Symbol" w:cs="Segoe UI Symbol"/>
        </w:rPr>
        <w:t>☐</w:t>
      </w:r>
      <w:r w:rsidRPr="001879B5">
        <w:rPr>
          <w:rFonts w:cstheme="minorHAnsi"/>
        </w:rPr>
        <w:tab/>
        <w:t xml:space="preserve">Amount equal to </w:t>
      </w:r>
      <w:r w:rsidRPr="001879B5">
        <w:rPr>
          <w:rFonts w:cstheme="minorHAnsi"/>
          <w:b/>
          <w:bCs/>
        </w:rPr>
        <w:t>[Specify percent]</w:t>
      </w:r>
      <w:r w:rsidRPr="001879B5">
        <w:rPr>
          <w:rFonts w:cstheme="minorHAnsi"/>
        </w:rPr>
        <w:t xml:space="preserve"> percent of the </w:t>
      </w:r>
      <w:r w:rsidR="007E4B95">
        <w:rPr>
          <w:rFonts w:cstheme="minorHAnsi"/>
        </w:rPr>
        <w:t>Contract</w:t>
      </w:r>
      <w:r w:rsidRPr="001879B5">
        <w:rPr>
          <w:rFonts w:cstheme="minorHAnsi"/>
        </w:rPr>
        <w:t xml:space="preserve"> Price.</w:t>
      </w:r>
    </w:p>
    <w:p w14:paraId="4E9A986C" w14:textId="77777777" w:rsidR="001D3E09" w:rsidRPr="001879B5" w:rsidRDefault="001D3E09" w:rsidP="00B44A2A">
      <w:pPr>
        <w:spacing w:before="0" w:after="0"/>
        <w:ind w:left="1620" w:hanging="450"/>
        <w:rPr>
          <w:rFonts w:cstheme="minorHAnsi"/>
        </w:rPr>
      </w:pPr>
      <w:r w:rsidRPr="001879B5">
        <w:rPr>
          <w:rFonts w:ascii="Segoe UI Symbol" w:hAnsi="Segoe UI Symbol" w:cs="Segoe UI Symbol"/>
        </w:rPr>
        <w:t>☐</w:t>
      </w:r>
      <w:r w:rsidRPr="001879B5">
        <w:rPr>
          <w:rFonts w:cstheme="minorHAnsi"/>
        </w:rPr>
        <w:tab/>
        <w:t>Specified Amount: $</w:t>
      </w:r>
      <w:r w:rsidRPr="001879B5">
        <w:rPr>
          <w:rFonts w:cstheme="minorHAnsi"/>
          <w:b/>
          <w:bCs/>
        </w:rPr>
        <w:t>[Specify amount]</w:t>
      </w:r>
      <w:r w:rsidRPr="001879B5">
        <w:rPr>
          <w:rFonts w:cstheme="minorHAnsi"/>
        </w:rPr>
        <w:t>.</w:t>
      </w:r>
    </w:p>
    <w:p w14:paraId="0485B359" w14:textId="77777777" w:rsidR="001D3E09" w:rsidRPr="001879B5" w:rsidRDefault="001D3E09" w:rsidP="00B44A2A">
      <w:pPr>
        <w:spacing w:after="0"/>
        <w:ind w:left="1170"/>
        <w:rPr>
          <w:rFonts w:cstheme="minorHAnsi"/>
        </w:rPr>
      </w:pPr>
      <w:r w:rsidRPr="001879B5">
        <w:rPr>
          <w:rFonts w:cstheme="minorHAnsi"/>
        </w:rPr>
        <w:t>Required in the following form:</w:t>
      </w:r>
    </w:p>
    <w:p w14:paraId="183E07BF" w14:textId="63AA4A07" w:rsidR="001D3E09" w:rsidRPr="001879B5" w:rsidRDefault="001D3E09" w:rsidP="00B44A2A">
      <w:pPr>
        <w:spacing w:before="0" w:after="0"/>
        <w:ind w:left="1620" w:hanging="450"/>
        <w:rPr>
          <w:rFonts w:cstheme="minorHAnsi"/>
        </w:rPr>
      </w:pPr>
      <w:r w:rsidRPr="001879B5">
        <w:rPr>
          <w:rFonts w:ascii="Segoe UI Symbol" w:hAnsi="Segoe UI Symbol" w:cs="Segoe UI Symbol"/>
        </w:rPr>
        <w:t>☐</w:t>
      </w:r>
      <w:r w:rsidRPr="001879B5">
        <w:rPr>
          <w:rFonts w:cstheme="minorHAnsi"/>
        </w:rPr>
        <w:tab/>
        <w:t>EJCDC</w:t>
      </w:r>
      <w:r w:rsidR="001879B5">
        <w:rPr>
          <w:rFonts w:cstheme="minorHAnsi"/>
        </w:rPr>
        <w:t> </w:t>
      </w:r>
      <w:r w:rsidR="007E4B95">
        <w:rPr>
          <w:rFonts w:cstheme="minorHAnsi"/>
        </w:rPr>
        <w:t>D</w:t>
      </w:r>
      <w:r w:rsidR="001879B5">
        <w:rPr>
          <w:rFonts w:cstheme="minorHAnsi"/>
        </w:rPr>
        <w:noBreakHyphen/>
      </w:r>
      <w:r w:rsidRPr="001879B5">
        <w:rPr>
          <w:rFonts w:cstheme="minorHAnsi"/>
        </w:rPr>
        <w:t>612, Warranty Bond</w:t>
      </w:r>
      <w:r w:rsidR="007E4B95">
        <w:rPr>
          <w:rFonts w:cstheme="minorHAnsi"/>
        </w:rPr>
        <w:t>—Design-Build</w:t>
      </w:r>
      <w:r w:rsidRPr="001879B5">
        <w:rPr>
          <w:rFonts w:cstheme="minorHAnsi"/>
        </w:rPr>
        <w:t xml:space="preserve"> (</w:t>
      </w:r>
      <w:r w:rsidR="00B211E0">
        <w:rPr>
          <w:rFonts w:cstheme="minorHAnsi"/>
        </w:rPr>
        <w:t>2026</w:t>
      </w:r>
      <w:r w:rsidRPr="001879B5">
        <w:rPr>
          <w:rFonts w:cstheme="minorHAnsi"/>
        </w:rPr>
        <w:t>).</w:t>
      </w:r>
    </w:p>
    <w:p w14:paraId="1EBBD686" w14:textId="77777777" w:rsidR="001D3E09" w:rsidRPr="001879B5" w:rsidRDefault="001D3E09" w:rsidP="00B44A2A">
      <w:pPr>
        <w:spacing w:before="0" w:after="0"/>
        <w:ind w:left="1620" w:hanging="450"/>
        <w:rPr>
          <w:rFonts w:cstheme="minorHAnsi"/>
        </w:rPr>
      </w:pPr>
      <w:r w:rsidRPr="001879B5">
        <w:rPr>
          <w:rFonts w:ascii="Segoe UI Symbol" w:hAnsi="Segoe UI Symbol" w:cs="Segoe UI Symbol"/>
        </w:rPr>
        <w:t>☐</w:t>
      </w:r>
      <w:r w:rsidRPr="001879B5">
        <w:rPr>
          <w:rFonts w:cstheme="minorHAnsi"/>
        </w:rPr>
        <w:tab/>
        <w:t xml:space="preserve">Other (specify and furnish copy): </w:t>
      </w:r>
      <w:r w:rsidRPr="001879B5">
        <w:rPr>
          <w:rFonts w:cstheme="minorHAnsi"/>
          <w:b/>
          <w:bCs/>
        </w:rPr>
        <w:t>[Specify other]</w:t>
      </w:r>
      <w:r w:rsidRPr="001879B5">
        <w:rPr>
          <w:rFonts w:cstheme="minorHAnsi"/>
        </w:rPr>
        <w:t>.</w:t>
      </w:r>
    </w:p>
    <w:p w14:paraId="4C105F1C" w14:textId="77777777" w:rsidR="001D3E09" w:rsidRPr="001879B5" w:rsidRDefault="001D3E09" w:rsidP="00B44A2A">
      <w:pPr>
        <w:spacing w:after="0"/>
        <w:ind w:left="1170"/>
        <w:rPr>
          <w:rFonts w:cstheme="minorHAnsi"/>
        </w:rPr>
      </w:pPr>
      <w:r w:rsidRPr="001879B5">
        <w:rPr>
          <w:rFonts w:cstheme="minorHAnsi"/>
        </w:rPr>
        <w:t>Warranty bond will be in effect from:</w:t>
      </w:r>
    </w:p>
    <w:p w14:paraId="2B1D850C" w14:textId="51B8920B" w:rsidR="001D3E09" w:rsidRPr="001879B5" w:rsidRDefault="001D3E09" w:rsidP="00B44A2A">
      <w:pPr>
        <w:spacing w:before="0" w:after="0"/>
        <w:ind w:left="1620" w:hanging="450"/>
        <w:rPr>
          <w:rFonts w:cstheme="minorHAnsi"/>
        </w:rPr>
      </w:pPr>
      <w:r w:rsidRPr="001879B5">
        <w:rPr>
          <w:rFonts w:ascii="Segoe UI Symbol" w:hAnsi="Segoe UI Symbol" w:cs="Segoe UI Symbol"/>
        </w:rPr>
        <w:t>☐</w:t>
      </w:r>
      <w:r w:rsidRPr="001879B5">
        <w:rPr>
          <w:rFonts w:cstheme="minorHAnsi"/>
        </w:rPr>
        <w:tab/>
        <w:t>End of the one-year correction period (General Conditions Paragraph</w:t>
      </w:r>
      <w:r w:rsidR="001879B5">
        <w:rPr>
          <w:rFonts w:cstheme="minorHAnsi"/>
        </w:rPr>
        <w:t> </w:t>
      </w:r>
      <w:r w:rsidRPr="001879B5">
        <w:rPr>
          <w:rFonts w:cstheme="minorHAnsi"/>
        </w:rPr>
        <w:t>15.0</w:t>
      </w:r>
      <w:r w:rsidR="006157FF">
        <w:rPr>
          <w:rFonts w:cstheme="minorHAnsi"/>
        </w:rPr>
        <w:t>9</w:t>
      </w:r>
      <w:r w:rsidRPr="001879B5">
        <w:rPr>
          <w:rFonts w:cstheme="minorHAnsi"/>
        </w:rPr>
        <w:t>), for</w:t>
      </w:r>
    </w:p>
    <w:p w14:paraId="2685E8F7" w14:textId="77777777" w:rsidR="001D3E09" w:rsidRPr="001879B5" w:rsidRDefault="001D3E09" w:rsidP="00B44A2A">
      <w:pPr>
        <w:spacing w:before="0" w:after="0"/>
        <w:ind w:left="2160" w:hanging="540"/>
        <w:rPr>
          <w:rFonts w:cstheme="minorHAnsi"/>
        </w:rPr>
      </w:pPr>
      <w:r w:rsidRPr="001879B5">
        <w:rPr>
          <w:rFonts w:ascii="Segoe UI Symbol" w:hAnsi="Segoe UI Symbol" w:cs="Segoe UI Symbol"/>
        </w:rPr>
        <w:t>☐</w:t>
      </w:r>
      <w:r w:rsidRPr="001879B5">
        <w:rPr>
          <w:rFonts w:cstheme="minorHAnsi"/>
        </w:rPr>
        <w:t xml:space="preserve"> one </w:t>
      </w:r>
      <w:r w:rsidRPr="001879B5">
        <w:rPr>
          <w:rFonts w:ascii="Segoe UI Symbol" w:hAnsi="Segoe UI Symbol" w:cs="Segoe UI Symbol"/>
        </w:rPr>
        <w:t>☐</w:t>
      </w:r>
      <w:r w:rsidRPr="001879B5">
        <w:rPr>
          <w:rFonts w:cstheme="minorHAnsi"/>
        </w:rPr>
        <w:t xml:space="preserve"> two additional year(s).</w:t>
      </w:r>
    </w:p>
    <w:p w14:paraId="7A4709C5" w14:textId="77777777" w:rsidR="001D3E09" w:rsidRPr="001879B5" w:rsidRDefault="001D3E09" w:rsidP="00B44A2A">
      <w:pPr>
        <w:spacing w:before="0" w:after="0"/>
        <w:ind w:left="1620" w:hanging="450"/>
        <w:rPr>
          <w:rFonts w:cstheme="minorHAnsi"/>
        </w:rPr>
      </w:pPr>
      <w:r w:rsidRPr="001879B5">
        <w:rPr>
          <w:rFonts w:ascii="Segoe UI Symbol" w:hAnsi="Segoe UI Symbol" w:cs="Segoe UI Symbol"/>
        </w:rPr>
        <w:t>☐</w:t>
      </w:r>
      <w:r w:rsidRPr="001879B5">
        <w:rPr>
          <w:rFonts w:cstheme="minorHAnsi"/>
        </w:rPr>
        <w:tab/>
        <w:t xml:space="preserve">Other (specify and furnish copy): </w:t>
      </w:r>
      <w:r w:rsidRPr="001879B5">
        <w:rPr>
          <w:rFonts w:cstheme="minorHAnsi"/>
          <w:b/>
          <w:bCs/>
        </w:rPr>
        <w:t>[Specify other]</w:t>
      </w:r>
      <w:r w:rsidRPr="001879B5">
        <w:rPr>
          <w:rFonts w:cstheme="minorHAnsi"/>
        </w:rPr>
        <w:t>.</w:t>
      </w:r>
    </w:p>
    <w:p w14:paraId="124EB3B2" w14:textId="77777777" w:rsidR="001D3E09" w:rsidRPr="001879B5" w:rsidRDefault="001D3E09" w:rsidP="00EB458C">
      <w:pPr>
        <w:pStyle w:val="EJCDCCom2Par11"/>
        <w:rPr>
          <w:rFonts w:asciiTheme="minorHAnsi" w:hAnsiTheme="minorHAnsi" w:cstheme="minorHAnsi"/>
        </w:rPr>
      </w:pPr>
      <w:r w:rsidRPr="001879B5">
        <w:rPr>
          <w:rFonts w:asciiTheme="minorHAnsi" w:hAnsiTheme="minorHAnsi" w:cstheme="minorHAnsi"/>
        </w:rPr>
        <w:t>Other bonds:</w:t>
      </w:r>
    </w:p>
    <w:p w14:paraId="70506125" w14:textId="77777777" w:rsidR="001D3E09" w:rsidRPr="001879B5" w:rsidRDefault="001D3E09" w:rsidP="00B44A2A">
      <w:pPr>
        <w:spacing w:before="0" w:after="0"/>
        <w:ind w:left="1170" w:hanging="450"/>
        <w:rPr>
          <w:rFonts w:cstheme="minorHAnsi"/>
        </w:rPr>
      </w:pPr>
      <w:r w:rsidRPr="001879B5">
        <w:rPr>
          <w:rFonts w:ascii="Segoe UI Symbol" w:hAnsi="Segoe UI Symbol" w:cs="Segoe UI Symbol"/>
        </w:rPr>
        <w:t>☐</w:t>
      </w:r>
      <w:r w:rsidRPr="001879B5">
        <w:rPr>
          <w:rFonts w:cstheme="minorHAnsi"/>
        </w:rPr>
        <w:tab/>
      </w:r>
      <w:r w:rsidRPr="001879B5">
        <w:rPr>
          <w:rFonts w:cstheme="minorHAnsi"/>
          <w:b/>
          <w:bCs/>
        </w:rPr>
        <w:t>[Specify purpose or category]</w:t>
      </w:r>
      <w:r w:rsidRPr="001879B5">
        <w:rPr>
          <w:rFonts w:cstheme="minorHAnsi"/>
        </w:rPr>
        <w:t>.</w:t>
      </w:r>
    </w:p>
    <w:p w14:paraId="56ABAC18" w14:textId="77777777" w:rsidR="001D3E09" w:rsidRPr="001879B5" w:rsidRDefault="001D3E09" w:rsidP="001879B5">
      <w:pPr>
        <w:spacing w:before="0" w:after="0"/>
        <w:ind w:left="1170"/>
        <w:rPr>
          <w:rFonts w:cstheme="minorHAnsi"/>
        </w:rPr>
      </w:pPr>
      <w:r w:rsidRPr="001879B5">
        <w:rPr>
          <w:rFonts w:cstheme="minorHAnsi"/>
        </w:rPr>
        <w:t>Bond Amount: $</w:t>
      </w:r>
      <w:r w:rsidRPr="001879B5">
        <w:rPr>
          <w:rFonts w:cstheme="minorHAnsi"/>
          <w:b/>
          <w:bCs/>
        </w:rPr>
        <w:t>[Specify amount]</w:t>
      </w:r>
      <w:r w:rsidRPr="001879B5">
        <w:rPr>
          <w:rFonts w:cstheme="minorHAnsi"/>
        </w:rPr>
        <w:t>.</w:t>
      </w:r>
    </w:p>
    <w:p w14:paraId="12F6050A" w14:textId="77777777" w:rsidR="001D3E09" w:rsidRPr="001879B5" w:rsidRDefault="001D3E09" w:rsidP="001879B5">
      <w:pPr>
        <w:spacing w:before="0" w:after="0"/>
        <w:ind w:left="1170"/>
        <w:rPr>
          <w:rFonts w:cstheme="minorHAnsi"/>
        </w:rPr>
      </w:pPr>
      <w:r w:rsidRPr="001879B5">
        <w:rPr>
          <w:rFonts w:cstheme="minorHAnsi"/>
        </w:rPr>
        <w:t xml:space="preserve">Required form: </w:t>
      </w:r>
      <w:r w:rsidRPr="001879B5">
        <w:rPr>
          <w:rFonts w:cstheme="minorHAnsi"/>
          <w:b/>
          <w:bCs/>
        </w:rPr>
        <w:t>[Specify form]</w:t>
      </w:r>
      <w:r w:rsidRPr="001879B5">
        <w:rPr>
          <w:rFonts w:cstheme="minorHAnsi"/>
        </w:rPr>
        <w:t>.</w:t>
      </w:r>
    </w:p>
    <w:p w14:paraId="032C0ED4" w14:textId="77777777" w:rsidR="001D3E09" w:rsidRPr="001879B5" w:rsidRDefault="001D3E09" w:rsidP="001879B5">
      <w:pPr>
        <w:spacing w:before="0" w:after="0"/>
        <w:ind w:left="1170"/>
        <w:rPr>
          <w:rFonts w:cstheme="minorHAnsi"/>
        </w:rPr>
      </w:pPr>
      <w:r w:rsidRPr="001879B5">
        <w:rPr>
          <w:rFonts w:cstheme="minorHAnsi"/>
        </w:rPr>
        <w:t xml:space="preserve">Bond will be in effect from (milestone or date): </w:t>
      </w:r>
      <w:r w:rsidRPr="001879B5">
        <w:rPr>
          <w:rFonts w:cstheme="minorHAnsi"/>
          <w:b/>
          <w:bCs/>
        </w:rPr>
        <w:t>[Specify date]</w:t>
      </w:r>
      <w:r w:rsidRPr="001879B5">
        <w:rPr>
          <w:rFonts w:cstheme="minorHAnsi"/>
        </w:rPr>
        <w:t>.</w:t>
      </w:r>
    </w:p>
    <w:p w14:paraId="4C41855A" w14:textId="77777777" w:rsidR="001D3E09" w:rsidRPr="001879B5" w:rsidRDefault="001D3E09" w:rsidP="001879B5">
      <w:pPr>
        <w:spacing w:before="0" w:after="0"/>
        <w:ind w:left="1170"/>
        <w:rPr>
          <w:rFonts w:cstheme="minorHAnsi"/>
        </w:rPr>
      </w:pPr>
      <w:r w:rsidRPr="001879B5">
        <w:rPr>
          <w:rFonts w:cstheme="minorHAnsi"/>
        </w:rPr>
        <w:t xml:space="preserve">Bond will remain in effect until (date or time frame): </w:t>
      </w:r>
      <w:r w:rsidRPr="001879B5">
        <w:rPr>
          <w:rFonts w:cstheme="minorHAnsi"/>
          <w:b/>
          <w:bCs/>
        </w:rPr>
        <w:t>[Specify date]</w:t>
      </w:r>
      <w:r w:rsidRPr="001879B5">
        <w:rPr>
          <w:rFonts w:cstheme="minorHAnsi"/>
        </w:rPr>
        <w:t>.</w:t>
      </w:r>
    </w:p>
    <w:p w14:paraId="08A5993B" w14:textId="77777777" w:rsidR="001D3E09" w:rsidRPr="001879B5" w:rsidRDefault="001D3E09" w:rsidP="001879B5">
      <w:pPr>
        <w:spacing w:before="0" w:after="0"/>
        <w:ind w:left="1170"/>
        <w:rPr>
          <w:rFonts w:cstheme="minorHAnsi"/>
        </w:rPr>
      </w:pPr>
      <w:r w:rsidRPr="001879B5">
        <w:rPr>
          <w:rFonts w:cstheme="minorHAnsi"/>
        </w:rPr>
        <w:t>Wording to include in the Supplementary Conditions for this type of bond is enclosed.</w:t>
      </w:r>
    </w:p>
    <w:p w14:paraId="53F41425" w14:textId="524A4E68" w:rsidR="001D3E09" w:rsidRPr="001879B5" w:rsidRDefault="00EB458C" w:rsidP="00EB458C">
      <w:pPr>
        <w:pStyle w:val="EJCDCCom1Par10"/>
        <w:rPr>
          <w:rFonts w:asciiTheme="minorHAnsi" w:hAnsiTheme="minorHAnsi" w:cstheme="minorHAnsi"/>
        </w:rPr>
      </w:pPr>
      <w:r w:rsidRPr="001879B5">
        <w:rPr>
          <w:rFonts w:asciiTheme="minorHAnsi" w:hAnsiTheme="minorHAnsi" w:cstheme="minorHAnsi"/>
        </w:rPr>
        <w:t>Contract Insurance Provisions</w:t>
      </w:r>
    </w:p>
    <w:p w14:paraId="661DB351" w14:textId="301A126E" w:rsidR="001D3E09" w:rsidRPr="001879B5" w:rsidRDefault="004038EA" w:rsidP="004038EA">
      <w:pPr>
        <w:pStyle w:val="EJCDCCom2Par11"/>
        <w:rPr>
          <w:rFonts w:asciiTheme="minorHAnsi" w:hAnsiTheme="minorHAnsi" w:cstheme="minorHAnsi"/>
        </w:rPr>
      </w:pPr>
      <w:r w:rsidRPr="003D0B6E">
        <w:t xml:space="preserve">Enclosed is Owner’s Mark-up of the </w:t>
      </w:r>
      <w:r w:rsidR="00066F06" w:rsidRPr="003D0B6E">
        <w:t>Bond</w:t>
      </w:r>
      <w:r w:rsidR="00066F06">
        <w:t>s/</w:t>
      </w:r>
      <w:r w:rsidRPr="003D0B6E">
        <w:t>Insurance Excerpt that Engineer provided to Owner. In the Excerpt, Owner has provided information such as minimum coverage requirements, additional insureds, and deductibles; and made all desired deletions, additions, and revisions of the draft requirements, including deletions, additions, or revisions to the bond and insurance provisions of both the General Conditions and Supplementary Conditions</w:t>
      </w:r>
      <w:r w:rsidR="001D3E09" w:rsidRPr="001879B5">
        <w:rPr>
          <w:rFonts w:asciiTheme="minorHAnsi" w:hAnsiTheme="minorHAnsi" w:cstheme="minorHAnsi"/>
        </w:rPr>
        <w:t>.</w:t>
      </w:r>
    </w:p>
    <w:p w14:paraId="17EF4A9D" w14:textId="21770842" w:rsidR="00EB458C" w:rsidRPr="001879B5" w:rsidRDefault="00000000" w:rsidP="001D3E09">
      <w:pPr>
        <w:spacing w:before="240"/>
        <w:rPr>
          <w:rFonts w:cstheme="minorHAnsi"/>
        </w:rPr>
      </w:pPr>
      <w:r>
        <w:rPr>
          <w:rFonts w:cstheme="minorHAnsi"/>
          <w:noProof/>
        </w:rPr>
        <w:pict w14:anchorId="6E848020">
          <v:rect id="_x0000_i1025" alt="" style="width:468pt;height:.05pt;mso-width-percent:0;mso-height-percent:0;mso-width-percent:0;mso-height-percent:0" o:hralign="center" o:hrstd="t" o:hr="t" fillcolor="#a0a0a0" stroked="f"/>
        </w:pict>
      </w:r>
    </w:p>
    <w:p w14:paraId="50739366" w14:textId="7D6181D5" w:rsidR="001D3E09" w:rsidRPr="001879B5" w:rsidRDefault="001D3E09" w:rsidP="00804394">
      <w:pPr>
        <w:spacing w:before="240" w:after="240"/>
        <w:jc w:val="both"/>
        <w:rPr>
          <w:rFonts w:cstheme="minorHAnsi"/>
        </w:rPr>
      </w:pPr>
      <w:r w:rsidRPr="001879B5">
        <w:rPr>
          <w:rFonts w:cstheme="minorHAnsi"/>
        </w:rPr>
        <w:t>Owner acknowledges the Owner’s Advisor’s recommendation that the Owner obtain advice from a knowledgeable construction insurance consultant and from legal counsel, prior to providing these instructions to the Owner’s Advisor. Owner affirms that it has not relied on the Owner’s Advisor for advice or recommendations regarding the requirements, coverages, and limits included in these instructions. Owner expressly agrees to defend and hold harmless the Owner’s Advisor and its officers, shareholders, partners, members, and employees from and against any claim, loss, damage, or action related to Owner’s insurance and bond requirements, including the Owner’s Advisor’s involvement with preparing or specifying such insurance and bond requirements, or to any determination or decision regarding insurance coverages and limits for the Work or the Project.</w:t>
      </w:r>
    </w:p>
    <w:tbl>
      <w:tblPr>
        <w:tblW w:w="9350" w:type="dxa"/>
        <w:tblLook w:val="04A0" w:firstRow="1" w:lastRow="0" w:firstColumn="1" w:lastColumn="0" w:noHBand="0" w:noVBand="1"/>
      </w:tblPr>
      <w:tblGrid>
        <w:gridCol w:w="895"/>
        <w:gridCol w:w="2818"/>
        <w:gridCol w:w="787"/>
        <w:gridCol w:w="4841"/>
        <w:gridCol w:w="9"/>
      </w:tblGrid>
      <w:tr w:rsidR="00EB458C" w:rsidRPr="0029251B" w14:paraId="0ADC0DFD" w14:textId="77777777" w:rsidTr="00933906">
        <w:trPr>
          <w:cantSplit/>
          <w:trHeight w:val="360"/>
        </w:trPr>
        <w:tc>
          <w:tcPr>
            <w:tcW w:w="895" w:type="dxa"/>
            <w:vAlign w:val="bottom"/>
          </w:tcPr>
          <w:p w14:paraId="37E9CF64" w14:textId="77777777" w:rsidR="00EB458C" w:rsidRPr="00804394" w:rsidRDefault="00EB458C" w:rsidP="00933906">
            <w:pPr>
              <w:pStyle w:val="EJCDCTable-Entries"/>
              <w:keepNext/>
              <w:rPr>
                <w:rFonts w:asciiTheme="minorHAnsi" w:hAnsiTheme="minorHAnsi" w:cstheme="minorHAnsi"/>
                <w:szCs w:val="20"/>
              </w:rPr>
            </w:pPr>
            <w:bookmarkStart w:id="4" w:name="_Hlk102851293"/>
            <w:r w:rsidRPr="00804394">
              <w:rPr>
                <w:rFonts w:asciiTheme="minorHAnsi" w:hAnsiTheme="minorHAnsi" w:cstheme="minorHAnsi"/>
                <w:szCs w:val="20"/>
              </w:rPr>
              <w:lastRenderedPageBreak/>
              <w:t>Owner:</w:t>
            </w:r>
          </w:p>
        </w:tc>
        <w:tc>
          <w:tcPr>
            <w:tcW w:w="8455" w:type="dxa"/>
            <w:gridSpan w:val="4"/>
            <w:tcBorders>
              <w:bottom w:val="single" w:sz="4" w:space="0" w:color="auto"/>
            </w:tcBorders>
            <w:vAlign w:val="bottom"/>
          </w:tcPr>
          <w:p w14:paraId="1FC605DF" w14:textId="77777777" w:rsidR="00EB458C" w:rsidRPr="00804394" w:rsidRDefault="00EB458C" w:rsidP="00933906">
            <w:pPr>
              <w:pStyle w:val="EJCDCTable-Entries"/>
              <w:keepNext/>
              <w:rPr>
                <w:rFonts w:asciiTheme="minorHAnsi" w:hAnsiTheme="minorHAnsi" w:cstheme="minorHAnsi"/>
                <w:szCs w:val="20"/>
              </w:rPr>
            </w:pPr>
          </w:p>
        </w:tc>
      </w:tr>
      <w:tr w:rsidR="00EB458C" w:rsidRPr="0029251B" w14:paraId="5DED1391" w14:textId="77777777" w:rsidTr="00933906">
        <w:trPr>
          <w:cantSplit/>
          <w:trHeight w:val="360"/>
        </w:trPr>
        <w:tc>
          <w:tcPr>
            <w:tcW w:w="895" w:type="dxa"/>
            <w:vAlign w:val="bottom"/>
          </w:tcPr>
          <w:p w14:paraId="37114B72" w14:textId="77777777" w:rsidR="00EB458C" w:rsidRPr="00804394" w:rsidRDefault="00EB458C" w:rsidP="00933906">
            <w:pPr>
              <w:pStyle w:val="EJCDCTable-Entries"/>
              <w:keepNext/>
              <w:rPr>
                <w:rFonts w:asciiTheme="minorHAnsi" w:hAnsiTheme="minorHAnsi" w:cstheme="minorHAnsi"/>
                <w:szCs w:val="20"/>
              </w:rPr>
            </w:pPr>
            <w:r w:rsidRPr="00804394">
              <w:rPr>
                <w:rFonts w:asciiTheme="minorHAnsi" w:hAnsiTheme="minorHAnsi" w:cstheme="minorHAnsi"/>
                <w:szCs w:val="20"/>
              </w:rPr>
              <w:t>By:</w:t>
            </w:r>
          </w:p>
        </w:tc>
        <w:tc>
          <w:tcPr>
            <w:tcW w:w="8455" w:type="dxa"/>
            <w:gridSpan w:val="4"/>
            <w:tcBorders>
              <w:top w:val="single" w:sz="4" w:space="0" w:color="auto"/>
              <w:bottom w:val="single" w:sz="4" w:space="0" w:color="auto"/>
            </w:tcBorders>
            <w:vAlign w:val="bottom"/>
          </w:tcPr>
          <w:p w14:paraId="2D883885" w14:textId="77777777" w:rsidR="00EB458C" w:rsidRPr="00804394" w:rsidRDefault="00EB458C" w:rsidP="00933906">
            <w:pPr>
              <w:pStyle w:val="EJCDCTable-Entries"/>
              <w:keepNext/>
              <w:rPr>
                <w:rFonts w:asciiTheme="minorHAnsi" w:hAnsiTheme="minorHAnsi" w:cstheme="minorHAnsi"/>
                <w:szCs w:val="20"/>
              </w:rPr>
            </w:pPr>
          </w:p>
        </w:tc>
      </w:tr>
      <w:tr w:rsidR="00EB458C" w:rsidRPr="0029251B" w14:paraId="23D17A65" w14:textId="77777777" w:rsidTr="00933906">
        <w:trPr>
          <w:gridAfter w:val="1"/>
          <w:wAfter w:w="9" w:type="dxa"/>
          <w:cantSplit/>
          <w:trHeight w:val="360"/>
        </w:trPr>
        <w:tc>
          <w:tcPr>
            <w:tcW w:w="895" w:type="dxa"/>
            <w:vAlign w:val="bottom"/>
          </w:tcPr>
          <w:p w14:paraId="6B1485ED" w14:textId="77777777" w:rsidR="00EB458C" w:rsidRPr="00804394" w:rsidRDefault="00EB458C" w:rsidP="00933906">
            <w:pPr>
              <w:pStyle w:val="EJCDCTable-Entries"/>
              <w:keepNext/>
              <w:rPr>
                <w:rFonts w:asciiTheme="minorHAnsi" w:hAnsiTheme="minorHAnsi" w:cstheme="minorHAnsi"/>
                <w:szCs w:val="20"/>
              </w:rPr>
            </w:pPr>
            <w:r w:rsidRPr="00804394">
              <w:rPr>
                <w:rFonts w:asciiTheme="minorHAnsi" w:hAnsiTheme="minorHAnsi" w:cstheme="minorHAnsi"/>
                <w:szCs w:val="20"/>
              </w:rPr>
              <w:t>Title:</w:t>
            </w:r>
          </w:p>
        </w:tc>
        <w:tc>
          <w:tcPr>
            <w:tcW w:w="8446" w:type="dxa"/>
            <w:gridSpan w:val="3"/>
            <w:tcBorders>
              <w:bottom w:val="single" w:sz="4" w:space="0" w:color="auto"/>
            </w:tcBorders>
            <w:vAlign w:val="bottom"/>
          </w:tcPr>
          <w:p w14:paraId="0D62D6A7" w14:textId="77777777" w:rsidR="00EB458C" w:rsidRPr="00804394" w:rsidRDefault="00EB458C" w:rsidP="00933906">
            <w:pPr>
              <w:pStyle w:val="EJCDCTable-Entries"/>
              <w:keepNext/>
              <w:rPr>
                <w:rFonts w:asciiTheme="minorHAnsi" w:hAnsiTheme="minorHAnsi" w:cstheme="minorHAnsi"/>
                <w:szCs w:val="20"/>
              </w:rPr>
            </w:pPr>
          </w:p>
        </w:tc>
      </w:tr>
      <w:tr w:rsidR="00EB458C" w:rsidRPr="0029251B" w14:paraId="5491E268" w14:textId="77777777" w:rsidTr="00933906">
        <w:trPr>
          <w:cantSplit/>
          <w:trHeight w:val="360"/>
        </w:trPr>
        <w:tc>
          <w:tcPr>
            <w:tcW w:w="895" w:type="dxa"/>
            <w:vAlign w:val="bottom"/>
          </w:tcPr>
          <w:p w14:paraId="3651313C" w14:textId="77777777" w:rsidR="00EB458C" w:rsidRPr="00804394" w:rsidRDefault="00EB458C" w:rsidP="00933906">
            <w:pPr>
              <w:pStyle w:val="EJCDCTable-Entries"/>
              <w:keepNext/>
              <w:rPr>
                <w:rFonts w:asciiTheme="minorHAnsi" w:hAnsiTheme="minorHAnsi" w:cstheme="minorHAnsi"/>
                <w:szCs w:val="20"/>
              </w:rPr>
            </w:pPr>
            <w:r w:rsidRPr="00804394">
              <w:rPr>
                <w:rFonts w:asciiTheme="minorHAnsi" w:hAnsiTheme="minorHAnsi" w:cstheme="minorHAnsi"/>
                <w:szCs w:val="20"/>
              </w:rPr>
              <w:t>Date:</w:t>
            </w:r>
          </w:p>
        </w:tc>
        <w:tc>
          <w:tcPr>
            <w:tcW w:w="8455" w:type="dxa"/>
            <w:gridSpan w:val="4"/>
            <w:tcBorders>
              <w:bottom w:val="single" w:sz="4" w:space="0" w:color="auto"/>
            </w:tcBorders>
            <w:vAlign w:val="bottom"/>
          </w:tcPr>
          <w:p w14:paraId="63DA9BA5" w14:textId="77777777" w:rsidR="00EB458C" w:rsidRPr="00804394" w:rsidRDefault="00EB458C" w:rsidP="00933906">
            <w:pPr>
              <w:pStyle w:val="EJCDCTable-Entries"/>
              <w:keepNext/>
              <w:rPr>
                <w:rFonts w:asciiTheme="minorHAnsi" w:hAnsiTheme="minorHAnsi" w:cstheme="minorHAnsi"/>
                <w:szCs w:val="20"/>
              </w:rPr>
            </w:pPr>
          </w:p>
        </w:tc>
      </w:tr>
      <w:tr w:rsidR="00EB458C" w:rsidRPr="0029251B" w14:paraId="4CE679A1" w14:textId="77777777" w:rsidTr="00933906">
        <w:trPr>
          <w:cantSplit/>
          <w:trHeight w:val="360"/>
        </w:trPr>
        <w:tc>
          <w:tcPr>
            <w:tcW w:w="895" w:type="dxa"/>
            <w:vAlign w:val="bottom"/>
          </w:tcPr>
          <w:p w14:paraId="7BA784F9" w14:textId="77777777" w:rsidR="00EB458C" w:rsidRPr="00804394" w:rsidRDefault="00EB458C" w:rsidP="00933906">
            <w:pPr>
              <w:pStyle w:val="EJCDCTable-Entries"/>
              <w:keepNext/>
              <w:rPr>
                <w:rFonts w:asciiTheme="minorHAnsi" w:hAnsiTheme="minorHAnsi" w:cstheme="minorHAnsi"/>
                <w:szCs w:val="20"/>
              </w:rPr>
            </w:pPr>
            <w:r w:rsidRPr="00804394">
              <w:rPr>
                <w:rFonts w:asciiTheme="minorHAnsi" w:hAnsiTheme="minorHAnsi" w:cstheme="minorHAnsi"/>
                <w:szCs w:val="20"/>
              </w:rPr>
              <w:t>Phone:</w:t>
            </w:r>
          </w:p>
        </w:tc>
        <w:tc>
          <w:tcPr>
            <w:tcW w:w="2818" w:type="dxa"/>
            <w:tcBorders>
              <w:top w:val="single" w:sz="4" w:space="0" w:color="auto"/>
              <w:bottom w:val="single" w:sz="4" w:space="0" w:color="auto"/>
            </w:tcBorders>
            <w:vAlign w:val="bottom"/>
          </w:tcPr>
          <w:p w14:paraId="64A53273" w14:textId="77777777" w:rsidR="00EB458C" w:rsidRPr="00804394" w:rsidRDefault="00EB458C" w:rsidP="00933906">
            <w:pPr>
              <w:pStyle w:val="EJCDCTable-Entries"/>
              <w:keepNext/>
              <w:rPr>
                <w:rFonts w:asciiTheme="minorHAnsi" w:hAnsiTheme="minorHAnsi" w:cstheme="minorHAnsi"/>
                <w:szCs w:val="20"/>
              </w:rPr>
            </w:pPr>
          </w:p>
        </w:tc>
        <w:tc>
          <w:tcPr>
            <w:tcW w:w="787" w:type="dxa"/>
            <w:tcBorders>
              <w:top w:val="single" w:sz="4" w:space="0" w:color="auto"/>
            </w:tcBorders>
            <w:vAlign w:val="bottom"/>
          </w:tcPr>
          <w:p w14:paraId="308D587E" w14:textId="77777777" w:rsidR="00EB458C" w:rsidRPr="00804394" w:rsidRDefault="00EB458C" w:rsidP="00933906">
            <w:pPr>
              <w:pStyle w:val="EJCDCTable-Entries"/>
              <w:keepNext/>
              <w:rPr>
                <w:rFonts w:asciiTheme="minorHAnsi" w:hAnsiTheme="minorHAnsi" w:cstheme="minorHAnsi"/>
                <w:szCs w:val="20"/>
              </w:rPr>
            </w:pPr>
            <w:r w:rsidRPr="00804394">
              <w:rPr>
                <w:rFonts w:asciiTheme="minorHAnsi" w:hAnsiTheme="minorHAnsi" w:cstheme="minorHAnsi"/>
                <w:szCs w:val="20"/>
              </w:rPr>
              <w:t>Email:</w:t>
            </w:r>
          </w:p>
        </w:tc>
        <w:tc>
          <w:tcPr>
            <w:tcW w:w="4850" w:type="dxa"/>
            <w:gridSpan w:val="2"/>
            <w:tcBorders>
              <w:top w:val="single" w:sz="4" w:space="0" w:color="auto"/>
              <w:bottom w:val="single" w:sz="4" w:space="0" w:color="auto"/>
            </w:tcBorders>
            <w:vAlign w:val="bottom"/>
          </w:tcPr>
          <w:p w14:paraId="3988B723" w14:textId="77777777" w:rsidR="00EB458C" w:rsidRPr="00804394" w:rsidRDefault="00EB458C" w:rsidP="00933906">
            <w:pPr>
              <w:pStyle w:val="EJCDCTable-Entries"/>
              <w:keepNext/>
              <w:rPr>
                <w:rFonts w:asciiTheme="minorHAnsi" w:hAnsiTheme="minorHAnsi" w:cstheme="minorHAnsi"/>
                <w:szCs w:val="20"/>
              </w:rPr>
            </w:pPr>
          </w:p>
        </w:tc>
      </w:tr>
      <w:bookmarkEnd w:id="4"/>
    </w:tbl>
    <w:p w14:paraId="3E9F3B93" w14:textId="30F3618B" w:rsidR="001D3E09" w:rsidRDefault="001D3E09" w:rsidP="003F205F">
      <w:pPr>
        <w:spacing w:before="240"/>
      </w:pPr>
    </w:p>
    <w:sectPr w:rsidR="001D3E09" w:rsidSect="002F013E">
      <w:headerReference w:type="default" r:id="rId21"/>
      <w:footerReference w:type="default" r:id="rId22"/>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31224" w14:textId="77777777" w:rsidR="006762C8" w:rsidRDefault="006762C8" w:rsidP="0056213E">
      <w:pPr>
        <w:spacing w:before="0" w:after="0"/>
      </w:pPr>
      <w:r>
        <w:separator/>
      </w:r>
    </w:p>
  </w:endnote>
  <w:endnote w:type="continuationSeparator" w:id="0">
    <w:p w14:paraId="75423DEB" w14:textId="77777777" w:rsidR="006762C8" w:rsidRDefault="006762C8" w:rsidP="0056213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56E2B" w14:textId="303D9E25" w:rsidR="00DD2A26" w:rsidRDefault="00DD2A26" w:rsidP="00DD2A26">
    <w:pPr>
      <w:pStyle w:val="EJCDCPageFooter"/>
    </w:pPr>
    <w:r>
      <w:t>EJCDC® </w:t>
    </w:r>
    <w:r w:rsidR="000B6742">
      <w:t>D</w:t>
    </w:r>
    <w:r>
      <w:noBreakHyphen/>
      <w:t>052, Owner’s Instructions to Owner’s Advisor Concerning Bonds and Insurance</w:t>
    </w:r>
    <w:r w:rsidR="004B0336">
      <w:t>—</w:t>
    </w:r>
    <w:r w:rsidR="007B4C6B">
      <w:t>Design Build</w:t>
    </w:r>
    <w:r>
      <w:t>.</w:t>
    </w:r>
  </w:p>
  <w:p w14:paraId="0A301EFF" w14:textId="56DD295D" w:rsidR="00DD2A26" w:rsidRDefault="00DD2A26" w:rsidP="00DD2A26">
    <w:pPr>
      <w:pStyle w:val="EJCDCPageFooter"/>
    </w:pPr>
    <w:r>
      <w:t>Copyright</w:t>
    </w:r>
    <w:r w:rsidRPr="00DD2A26">
      <w:rPr>
        <w:vertAlign w:val="superscript"/>
      </w:rPr>
      <w:t>©</w:t>
    </w:r>
    <w:r>
      <w:t> </w:t>
    </w:r>
    <w:r w:rsidR="00B211E0">
      <w:t>2026</w:t>
    </w:r>
    <w:r>
      <w:t xml:space="preserve"> National Society of Professional Engineers, American Council of Engineering Companies,</w:t>
    </w:r>
  </w:p>
  <w:p w14:paraId="4E72CDA2" w14:textId="7321D907" w:rsidR="0056213E" w:rsidRDefault="00DD2A26" w:rsidP="00DD2A26">
    <w:pPr>
      <w:pStyle w:val="EJCDCPageFooter"/>
    </w:pPr>
    <w:r>
      <w:t>and American Society of Civil Engineers.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6AA25" w14:textId="77777777" w:rsidR="000B6742" w:rsidRDefault="000B6742" w:rsidP="000B6742">
    <w:pPr>
      <w:pStyle w:val="EJCDCPageFooter"/>
    </w:pPr>
    <w:r>
      <w:t>EJCDC® D</w:t>
    </w:r>
    <w:r>
      <w:noBreakHyphen/>
      <w:t>052, Owner’s Instructions to Owner’s Advisor Concerning Bonds and Insurance—Design Build.</w:t>
    </w:r>
  </w:p>
  <w:p w14:paraId="0B89FF7F" w14:textId="3B304BFE" w:rsidR="000B6742" w:rsidRDefault="000B6742" w:rsidP="000B6742">
    <w:pPr>
      <w:pStyle w:val="EJCDCPageFooter"/>
    </w:pPr>
    <w:r>
      <w:t>Copyright</w:t>
    </w:r>
    <w:r w:rsidRPr="00DD2A26">
      <w:rPr>
        <w:vertAlign w:val="superscript"/>
      </w:rPr>
      <w:t>©</w:t>
    </w:r>
    <w:r>
      <w:t> </w:t>
    </w:r>
    <w:r w:rsidR="00B211E0">
      <w:t>2026</w:t>
    </w:r>
    <w:r>
      <w:t xml:space="preserve"> National Society of Professional Engineers, American Council of Engineering Companies,</w:t>
    </w:r>
  </w:p>
  <w:p w14:paraId="481B6B80" w14:textId="77777777" w:rsidR="000B6742" w:rsidRDefault="000B6742" w:rsidP="000B6742">
    <w:pPr>
      <w:pStyle w:val="EJCDCPageFooter"/>
    </w:pPr>
    <w:r>
      <w:t>and American Society of Civil Engineers. All rights reserved.</w:t>
    </w:r>
  </w:p>
  <w:p w14:paraId="5F1C1102" w14:textId="4CFA9161" w:rsidR="002F013E" w:rsidRDefault="002F013E" w:rsidP="006C1F87">
    <w:pPr>
      <w:pStyle w:val="EJCDCPageFooter"/>
    </w:pPr>
    <w:r>
      <w:t xml:space="preserve">Guidelines Page </w:t>
    </w:r>
    <w:r>
      <w:fldChar w:fldCharType="begin"/>
    </w:r>
    <w:r>
      <w:instrText xml:space="preserve"> PAGE   \* MERGEFORMAT </w:instrText>
    </w:r>
    <w:r>
      <w:fldChar w:fldCharType="separate"/>
    </w:r>
    <w:r>
      <w:rPr>
        <w:noProof/>
      </w:rPr>
      <w:t>3</w:t>
    </w:r>
    <w:r>
      <w:fldChar w:fldCharType="end"/>
    </w:r>
    <w:r>
      <w:t xml:space="preserve"> of </w:t>
    </w:r>
    <w:r w:rsidR="0023055D">
      <w:rPr>
        <w:noProof/>
      </w:rPr>
      <w:fldChar w:fldCharType="begin"/>
    </w:r>
    <w:r w:rsidR="0023055D">
      <w:rPr>
        <w:noProof/>
      </w:rPr>
      <w:instrText xml:space="preserve"> SECTIONPAGES  \* Arabic  \* MERGEFORMAT </w:instrText>
    </w:r>
    <w:r w:rsidR="0023055D">
      <w:rPr>
        <w:noProof/>
      </w:rPr>
      <w:fldChar w:fldCharType="separate"/>
    </w:r>
    <w:r w:rsidR="00C850A3">
      <w:rPr>
        <w:noProof/>
      </w:rPr>
      <w:t>3</w:t>
    </w:r>
    <w:r w:rsidR="0023055D">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00C41" w14:textId="77777777" w:rsidR="000B6742" w:rsidRDefault="000B6742" w:rsidP="000B6742">
    <w:pPr>
      <w:pStyle w:val="EJCDCPageFooter"/>
    </w:pPr>
    <w:r>
      <w:t>EJCDC® D</w:t>
    </w:r>
    <w:r>
      <w:noBreakHyphen/>
      <w:t>052, Owner’s Instructions to Owner’s Advisor Concerning Bonds and Insurance—Design Build.</w:t>
    </w:r>
  </w:p>
  <w:p w14:paraId="0312F1F6" w14:textId="4DC60B2A" w:rsidR="000B6742" w:rsidRDefault="000B6742" w:rsidP="000B6742">
    <w:pPr>
      <w:pStyle w:val="EJCDCPageFooter"/>
    </w:pPr>
    <w:r>
      <w:t>Copyright</w:t>
    </w:r>
    <w:r w:rsidRPr="00DD2A26">
      <w:rPr>
        <w:vertAlign w:val="superscript"/>
      </w:rPr>
      <w:t>©</w:t>
    </w:r>
    <w:r>
      <w:t> </w:t>
    </w:r>
    <w:r w:rsidR="00B211E0">
      <w:t>2026</w:t>
    </w:r>
    <w:r>
      <w:t xml:space="preserve"> National Society of Professional Engineers, American Council of Engineering Companies,</w:t>
    </w:r>
  </w:p>
  <w:p w14:paraId="08D91468" w14:textId="77777777" w:rsidR="000B6742" w:rsidRDefault="000B6742" w:rsidP="000B6742">
    <w:pPr>
      <w:pStyle w:val="EJCDCPageFooter"/>
    </w:pPr>
    <w:r>
      <w:t>and American Society of Civil Engineers. All rights reserved.</w:t>
    </w:r>
  </w:p>
  <w:p w14:paraId="22FD43E7" w14:textId="6CA80AB4" w:rsidR="003F205F" w:rsidRDefault="003F205F" w:rsidP="006C1F87">
    <w:pPr>
      <w:pStyle w:val="EJCDCPageFooter"/>
    </w:pPr>
    <w:r>
      <w:t xml:space="preserve">Page </w:t>
    </w:r>
    <w:r>
      <w:fldChar w:fldCharType="begin"/>
    </w:r>
    <w:r>
      <w:instrText xml:space="preserve"> PAGE   \* MERGEFORMAT </w:instrText>
    </w:r>
    <w:r>
      <w:fldChar w:fldCharType="separate"/>
    </w:r>
    <w:r>
      <w:rPr>
        <w:noProof/>
      </w:rPr>
      <w:t>3</w:t>
    </w:r>
    <w:r>
      <w:fldChar w:fldCharType="end"/>
    </w:r>
    <w:r>
      <w:t xml:space="preserve"> of </w:t>
    </w:r>
    <w:r>
      <w:rPr>
        <w:noProof/>
      </w:rPr>
      <w:fldChar w:fldCharType="begin"/>
    </w:r>
    <w:r>
      <w:rPr>
        <w:noProof/>
      </w:rPr>
      <w:instrText xml:space="preserve"> SECTIONPAGES  \* Arabic  \* MERGEFORMAT </w:instrText>
    </w:r>
    <w:r>
      <w:rPr>
        <w:noProof/>
      </w:rPr>
      <w:fldChar w:fldCharType="separate"/>
    </w:r>
    <w:r w:rsidR="00C850A3">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B1CF0" w14:textId="77777777" w:rsidR="006762C8" w:rsidRDefault="006762C8" w:rsidP="0056213E">
      <w:pPr>
        <w:spacing w:before="0" w:after="0"/>
      </w:pPr>
      <w:r>
        <w:separator/>
      </w:r>
    </w:p>
  </w:footnote>
  <w:footnote w:type="continuationSeparator" w:id="0">
    <w:p w14:paraId="30859477" w14:textId="77777777" w:rsidR="006762C8" w:rsidRDefault="006762C8" w:rsidP="0056213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93D83" w14:textId="3DBAB9C8" w:rsidR="0086035E" w:rsidRPr="00DD2A26" w:rsidRDefault="0086035E" w:rsidP="00DD2A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CF57F9"/>
    <w:multiLevelType w:val="multilevel"/>
    <w:tmpl w:val="CE36873E"/>
    <w:name w:val="Article"/>
    <w:lvl w:ilvl="0">
      <w:start w:val="6"/>
      <w:numFmt w:val="decimal"/>
      <w:suff w:val="nothing"/>
      <w:lvlText w:val="Article %1—"/>
      <w:lvlJc w:val="left"/>
      <w:pPr>
        <w:ind w:left="0" w:firstLine="0"/>
      </w:pPr>
      <w:rPr>
        <w:rFonts w:ascii="Calibri" w:hAnsi="Calibri" w:hint="default"/>
        <w:b/>
        <w:i w:val="0"/>
        <w:caps/>
        <w:strike w:val="0"/>
        <w:dstrike w:val="0"/>
        <w:vanish w:val="0"/>
        <w:sz w:val="22"/>
        <w:vertAlign w:val="baseline"/>
      </w:rPr>
    </w:lvl>
    <w:lvl w:ilvl="1">
      <w:start w:val="1"/>
      <w:numFmt w:val="decimalZero"/>
      <w:lvlText w:val="%1.%2"/>
      <w:lvlJc w:val="left"/>
      <w:pPr>
        <w:ind w:left="720" w:hanging="720"/>
      </w:pPr>
      <w:rPr>
        <w:rFonts w:ascii="Calibri" w:hAnsi="Calibri" w:hint="default"/>
        <w:b w:val="0"/>
        <w:i w:val="0"/>
        <w:caps w:val="0"/>
        <w:strike w:val="0"/>
        <w:dstrike w:val="0"/>
        <w:vanish w:val="0"/>
        <w:sz w:val="22"/>
        <w:vertAlign w:val="baseline"/>
      </w:rPr>
    </w:lvl>
    <w:lvl w:ilvl="2">
      <w:start w:val="1"/>
      <w:numFmt w:val="upperLetter"/>
      <w:lvlText w:val="%3."/>
      <w:lvlJc w:val="left"/>
      <w:pPr>
        <w:ind w:left="1152" w:hanging="432"/>
      </w:pPr>
      <w:rPr>
        <w:rFonts w:ascii="Calibri" w:hAnsi="Calibri" w:hint="default"/>
        <w:b w:val="0"/>
        <w:i w:val="0"/>
        <w:caps w:val="0"/>
        <w:strike w:val="0"/>
        <w:dstrike w:val="0"/>
        <w:vanish w:val="0"/>
        <w:sz w:val="22"/>
        <w:vertAlign w:val="baseline"/>
      </w:rPr>
    </w:lvl>
    <w:lvl w:ilvl="3">
      <w:start w:val="1"/>
      <w:numFmt w:val="decimal"/>
      <w:lvlText w:val="%4."/>
      <w:lvlJc w:val="left"/>
      <w:pPr>
        <w:ind w:left="1584" w:hanging="432"/>
      </w:pPr>
      <w:rPr>
        <w:rFonts w:ascii="Calibri" w:hAnsi="Calibri" w:hint="default"/>
        <w:b w:val="0"/>
        <w:i w:val="0"/>
        <w:caps w:val="0"/>
        <w:strike w:val="0"/>
        <w:dstrike w:val="0"/>
        <w:vanish w:val="0"/>
        <w:sz w:val="22"/>
        <w:vertAlign w:val="baseline"/>
      </w:rPr>
    </w:lvl>
    <w:lvl w:ilvl="4">
      <w:start w:val="1"/>
      <w:numFmt w:val="lowerLetter"/>
      <w:lvlText w:val="%5."/>
      <w:lvlJc w:val="left"/>
      <w:pPr>
        <w:ind w:left="2016" w:hanging="432"/>
      </w:pPr>
      <w:rPr>
        <w:rFonts w:ascii="Calibri" w:hAnsi="Calibri" w:hint="default"/>
        <w:b w:val="0"/>
        <w:i w:val="0"/>
        <w:caps w:val="0"/>
        <w:strike w:val="0"/>
        <w:dstrike w:val="0"/>
        <w:vanish w:val="0"/>
        <w:sz w:val="22"/>
        <w:vertAlign w:val="baseline"/>
      </w:rPr>
    </w:lvl>
    <w:lvl w:ilvl="5">
      <w:start w:val="1"/>
      <w:numFmt w:val="decimal"/>
      <w:lvlText w:val="%6)"/>
      <w:lvlJc w:val="left"/>
      <w:pPr>
        <w:ind w:left="2448" w:hanging="432"/>
      </w:pPr>
      <w:rPr>
        <w:rFonts w:ascii="Calibri" w:hAnsi="Calibri" w:hint="default"/>
        <w:b w:val="0"/>
        <w:i w:val="0"/>
        <w:caps w:val="0"/>
        <w:strike w:val="0"/>
        <w:dstrike w:val="0"/>
        <w:vanish w:val="0"/>
        <w:sz w:val="22"/>
        <w:vertAlign w:val="baseline"/>
      </w:rPr>
    </w:lvl>
    <w:lvl w:ilvl="6">
      <w:start w:val="1"/>
      <w:numFmt w:val="lowerLetter"/>
      <w:lvlText w:val="%7)"/>
      <w:lvlJc w:val="left"/>
      <w:pPr>
        <w:ind w:left="2880" w:hanging="432"/>
      </w:pPr>
      <w:rPr>
        <w:rFonts w:ascii="Calibri" w:hAnsi="Calibri" w:hint="default"/>
        <w:b w:val="0"/>
        <w:i w:val="0"/>
        <w:caps w:val="0"/>
        <w:strike w:val="0"/>
        <w:dstrike w:val="0"/>
        <w:vanish w:val="0"/>
        <w:sz w:val="22"/>
        <w:vertAlign w:val="baseline"/>
      </w:rPr>
    </w:lvl>
    <w:lvl w:ilvl="7">
      <w:start w:val="1"/>
      <w:numFmt w:val="decimal"/>
      <w:lvlText w:val="(%8)"/>
      <w:lvlJc w:val="left"/>
      <w:pPr>
        <w:ind w:left="3312" w:hanging="432"/>
      </w:pPr>
      <w:rPr>
        <w:rFonts w:hint="default"/>
      </w:rPr>
    </w:lvl>
    <w:lvl w:ilvl="8">
      <w:start w:val="1"/>
      <w:numFmt w:val="lowerLetter"/>
      <w:lvlText w:val="(%9)"/>
      <w:lvlJc w:val="left"/>
      <w:pPr>
        <w:ind w:left="3744" w:hanging="432"/>
      </w:pPr>
      <w:rPr>
        <w:rFonts w:hint="default"/>
      </w:rPr>
    </w:lvl>
  </w:abstractNum>
  <w:abstractNum w:abstractNumId="1" w15:restartNumberingAfterBreak="0">
    <w:nsid w:val="268D35B8"/>
    <w:multiLevelType w:val="multilevel"/>
    <w:tmpl w:val="5B3CAAAC"/>
    <w:name w:val="Notes to Developer"/>
    <w:lvl w:ilvl="0">
      <w:start w:val="1"/>
      <w:numFmt w:val="decimal"/>
      <w:pStyle w:val="EJCDCNTD"/>
      <w:suff w:val="nothing"/>
      <w:lvlText w:val="Notes to Developer %1"/>
      <w:lvlJc w:val="left"/>
      <w:pPr>
        <w:ind w:left="0" w:firstLine="0"/>
      </w:pPr>
      <w:rPr>
        <w:rFonts w:ascii="Calibri" w:hAnsi="Calibri" w:hint="default"/>
        <w:b/>
        <w:i w:val="0"/>
        <w:caps w:val="0"/>
        <w:strike w:val="0"/>
        <w:dstrike w:val="0"/>
        <w:vanish w:val="0"/>
        <w:color w:val="0070C0"/>
        <w:sz w:val="22"/>
        <w:vertAlign w:val="baseline"/>
      </w:rPr>
    </w:lvl>
    <w:lvl w:ilvl="1">
      <w:start w:val="1"/>
      <w:numFmt w:val="none"/>
      <w:lvlRestart w:val="0"/>
      <w:suff w:val="nothing"/>
      <w:lvlText w:val=""/>
      <w:lvlJc w:val="left"/>
      <w:pPr>
        <w:ind w:left="0" w:firstLine="0"/>
      </w:pPr>
      <w:rPr>
        <w:rFonts w:hint="default"/>
        <w:b/>
        <w:i w:val="0"/>
        <w:caps/>
      </w:rPr>
    </w:lvl>
    <w:lvl w:ilvl="2">
      <w:start w:val="1"/>
      <w:numFmt w:val="none"/>
      <w:lvlRestart w:val="0"/>
      <w:suff w:val="nothing"/>
      <w:lvlText w:val=""/>
      <w:lvlJc w:val="left"/>
      <w:pPr>
        <w:ind w:left="720" w:hanging="720"/>
      </w:pPr>
      <w:rPr>
        <w:rFonts w:hint="default"/>
        <w:b w:val="0"/>
        <w:i w:val="0"/>
      </w:rPr>
    </w:lvl>
    <w:lvl w:ilvl="3">
      <w:start w:val="1"/>
      <w:numFmt w:val="none"/>
      <w:suff w:val="nothing"/>
      <w:lvlText w:val="%4"/>
      <w:lvlJc w:val="left"/>
      <w:pPr>
        <w:ind w:left="1152" w:hanging="432"/>
      </w:pPr>
      <w:rPr>
        <w:rFonts w:hint="default"/>
        <w:b w:val="0"/>
        <w:i w:val="0"/>
      </w:rPr>
    </w:lvl>
    <w:lvl w:ilvl="4">
      <w:start w:val="1"/>
      <w:numFmt w:val="none"/>
      <w:suff w:val="nothing"/>
      <w:lvlText w:val="%5"/>
      <w:lvlJc w:val="left"/>
      <w:pPr>
        <w:ind w:left="1584" w:hanging="432"/>
      </w:pPr>
      <w:rPr>
        <w:rFonts w:hint="default"/>
        <w:i w:val="0"/>
      </w:rPr>
    </w:lvl>
    <w:lvl w:ilvl="5">
      <w:start w:val="1"/>
      <w:numFmt w:val="none"/>
      <w:suff w:val="nothing"/>
      <w:lvlText w:val="%6"/>
      <w:lvlJc w:val="left"/>
      <w:pPr>
        <w:ind w:left="2016" w:hanging="432"/>
      </w:pPr>
      <w:rPr>
        <w:rFonts w:hint="default"/>
      </w:rPr>
    </w:lvl>
    <w:lvl w:ilvl="6">
      <w:start w:val="1"/>
      <w:numFmt w:val="none"/>
      <w:suff w:val="nothing"/>
      <w:lvlText w:val="%7"/>
      <w:lvlJc w:val="left"/>
      <w:pPr>
        <w:ind w:left="2448" w:hanging="432"/>
      </w:pPr>
      <w:rPr>
        <w:rFonts w:hint="default"/>
      </w:rPr>
    </w:lvl>
    <w:lvl w:ilvl="7">
      <w:start w:val="1"/>
      <w:numFmt w:val="none"/>
      <w:suff w:val="nothing"/>
      <w:lvlText w:val="%8"/>
      <w:lvlJc w:val="left"/>
      <w:pPr>
        <w:ind w:left="2520" w:hanging="36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2B9361AD"/>
    <w:multiLevelType w:val="multilevel"/>
    <w:tmpl w:val="3588F37A"/>
    <w:name w:val="Commentary"/>
    <w:lvl w:ilvl="0">
      <w:start w:val="1"/>
      <w:numFmt w:val="decimal"/>
      <w:pStyle w:val="EJCDCCom1Par10"/>
      <w:lvlText w:val="%1.0"/>
      <w:lvlJc w:val="left"/>
      <w:pPr>
        <w:ind w:left="0" w:firstLine="0"/>
      </w:pPr>
      <w:rPr>
        <w:rFonts w:ascii="Calibri" w:hAnsi="Calibri" w:hint="default"/>
        <w:b/>
        <w:i w:val="0"/>
        <w:caps/>
        <w:strike w:val="0"/>
        <w:dstrike w:val="0"/>
        <w:vanish w:val="0"/>
        <w:sz w:val="22"/>
        <w:vertAlign w:val="baseline"/>
      </w:rPr>
    </w:lvl>
    <w:lvl w:ilvl="1">
      <w:start w:val="1"/>
      <w:numFmt w:val="decimal"/>
      <w:pStyle w:val="EJCDCCom2Par11"/>
      <w:lvlText w:val="%1.%2"/>
      <w:lvlJc w:val="left"/>
      <w:pPr>
        <w:ind w:left="720" w:hanging="720"/>
      </w:pPr>
      <w:rPr>
        <w:rFonts w:ascii="Calibri" w:hAnsi="Calibri" w:hint="default"/>
        <w:b w:val="0"/>
        <w:i w:val="0"/>
        <w:caps w:val="0"/>
        <w:strike w:val="0"/>
        <w:dstrike w:val="0"/>
        <w:vanish w:val="0"/>
        <w:sz w:val="22"/>
        <w:vertAlign w:val="baseline"/>
      </w:rPr>
    </w:lvl>
    <w:lvl w:ilvl="2">
      <w:start w:val="1"/>
      <w:numFmt w:val="upperLetter"/>
      <w:pStyle w:val="EJCDCCom3ParA"/>
      <w:lvlText w:val="%3."/>
      <w:lvlJc w:val="left"/>
      <w:pPr>
        <w:ind w:left="1152" w:hanging="432"/>
      </w:pPr>
      <w:rPr>
        <w:rFonts w:ascii="Calibri" w:hAnsi="Calibri" w:hint="default"/>
        <w:b w:val="0"/>
        <w:i w:val="0"/>
        <w:caps w:val="0"/>
        <w:strike w:val="0"/>
        <w:dstrike w:val="0"/>
        <w:vanish w:val="0"/>
        <w:sz w:val="22"/>
        <w:vertAlign w:val="baseline"/>
      </w:rPr>
    </w:lvl>
    <w:lvl w:ilvl="3">
      <w:start w:val="1"/>
      <w:numFmt w:val="decimal"/>
      <w:pStyle w:val="EJCDCCom4Par1"/>
      <w:lvlText w:val="%4."/>
      <w:lvlJc w:val="left"/>
      <w:pPr>
        <w:ind w:left="1584" w:hanging="432"/>
      </w:pPr>
      <w:rPr>
        <w:rFonts w:ascii="Calibri" w:hAnsi="Calibri" w:hint="default"/>
        <w:b w:val="0"/>
        <w:i w:val="0"/>
        <w:caps w:val="0"/>
        <w:strike w:val="0"/>
        <w:dstrike w:val="0"/>
        <w:vanish w:val="0"/>
        <w:sz w:val="22"/>
        <w:vertAlign w:val="baseline"/>
      </w:rPr>
    </w:lvl>
    <w:lvl w:ilvl="4">
      <w:start w:val="1"/>
      <w:numFmt w:val="lowerLetter"/>
      <w:pStyle w:val="EJCDCCom5Para"/>
      <w:lvlText w:val="%5."/>
      <w:lvlJc w:val="left"/>
      <w:pPr>
        <w:ind w:left="2016" w:hanging="432"/>
      </w:pPr>
      <w:rPr>
        <w:rFonts w:ascii="Calibri" w:hAnsi="Calibri" w:hint="default"/>
        <w:b w:val="0"/>
        <w:i w:val="0"/>
        <w:caps w:val="0"/>
        <w:strike w:val="0"/>
        <w:dstrike w:val="0"/>
        <w:vanish w:val="0"/>
        <w:sz w:val="22"/>
        <w:vertAlign w:val="baseline"/>
      </w:rPr>
    </w:lvl>
    <w:lvl w:ilvl="5">
      <w:start w:val="1"/>
      <w:numFmt w:val="decimal"/>
      <w:pStyle w:val="EJCDCCom6Par1"/>
      <w:lvlText w:val="%6)"/>
      <w:lvlJc w:val="left"/>
      <w:pPr>
        <w:ind w:left="2448" w:hanging="432"/>
      </w:pPr>
      <w:rPr>
        <w:rFonts w:ascii="Calibri" w:hAnsi="Calibri" w:hint="default"/>
        <w:b w:val="0"/>
        <w:i w:val="0"/>
        <w:caps w:val="0"/>
        <w:strike w:val="0"/>
        <w:dstrike w:val="0"/>
        <w:vanish w:val="0"/>
        <w:sz w:val="22"/>
        <w:vertAlign w:val="baseline"/>
      </w:rPr>
    </w:lvl>
    <w:lvl w:ilvl="6">
      <w:start w:val="1"/>
      <w:numFmt w:val="lowerLetter"/>
      <w:pStyle w:val="EJCDCCom7Para"/>
      <w:lvlText w:val="%7)"/>
      <w:lvlJc w:val="left"/>
      <w:pPr>
        <w:ind w:left="2880" w:hanging="432"/>
      </w:pPr>
      <w:rPr>
        <w:rFonts w:ascii="Calibri" w:hAnsi="Calibri" w:hint="default"/>
        <w:b w:val="0"/>
        <w:i w:val="0"/>
        <w:caps w:val="0"/>
        <w:strike w:val="0"/>
        <w:dstrike w:val="0"/>
        <w:vanish w:val="0"/>
        <w:sz w:val="22"/>
        <w:vertAlign w:val="baseline"/>
      </w:rPr>
    </w:lvl>
    <w:lvl w:ilvl="7">
      <w:start w:val="1"/>
      <w:numFmt w:val="decimal"/>
      <w:pStyle w:val="EJCDCCom8Par1"/>
      <w:lvlText w:val="(%8)"/>
      <w:lvlJc w:val="left"/>
      <w:pPr>
        <w:ind w:left="3312" w:hanging="432"/>
      </w:pPr>
      <w:rPr>
        <w:rFonts w:ascii="Calibri" w:hAnsi="Calibri" w:hint="default"/>
        <w:b w:val="0"/>
        <w:i w:val="0"/>
        <w:caps w:val="0"/>
        <w:strike w:val="0"/>
        <w:dstrike w:val="0"/>
        <w:vanish w:val="0"/>
        <w:sz w:val="22"/>
        <w:vertAlign w:val="baseline"/>
      </w:rPr>
    </w:lvl>
    <w:lvl w:ilvl="8">
      <w:start w:val="1"/>
      <w:numFmt w:val="lowerLetter"/>
      <w:pStyle w:val="EJCDCCom9Para"/>
      <w:lvlText w:val="(%9)"/>
      <w:lvlJc w:val="left"/>
      <w:pPr>
        <w:ind w:left="3744" w:hanging="432"/>
      </w:pPr>
      <w:rPr>
        <w:rFonts w:ascii="Calibri" w:hAnsi="Calibri" w:hint="default"/>
        <w:b w:val="0"/>
        <w:i w:val="0"/>
        <w:caps w:val="0"/>
        <w:strike w:val="0"/>
        <w:dstrike w:val="0"/>
        <w:vanish w:val="0"/>
        <w:sz w:val="22"/>
        <w:vertAlign w:val="baseline"/>
      </w:rPr>
    </w:lvl>
  </w:abstractNum>
  <w:abstractNum w:abstractNumId="3" w15:restartNumberingAfterBreak="0">
    <w:nsid w:val="2DFD730E"/>
    <w:multiLevelType w:val="multilevel"/>
    <w:tmpl w:val="0380BF1A"/>
    <w:styleLink w:val="Style2"/>
    <w:lvl w:ilvl="0">
      <w:start w:val="1"/>
      <w:numFmt w:val="decimal"/>
      <w:lvlText w:val="%1."/>
      <w:lvlJc w:val="left"/>
      <w:pPr>
        <w:ind w:left="2160" w:hanging="360"/>
      </w:pPr>
      <w:rPr>
        <w:rFonts w:hint="default"/>
      </w:rPr>
    </w:lvl>
    <w:lvl w:ilvl="1">
      <w:start w:val="1"/>
      <w:numFmt w:val="lowerLetter"/>
      <w:lvlText w:val="%2."/>
      <w:lvlJc w:val="left"/>
      <w:pPr>
        <w:ind w:left="2520" w:hanging="360"/>
      </w:pPr>
      <w:rPr>
        <w:rFonts w:hint="default"/>
      </w:rPr>
    </w:lvl>
    <w:lvl w:ilvl="2">
      <w:start w:val="1"/>
      <w:numFmt w:val="decimal"/>
      <w:lvlText w:val="%3)"/>
      <w:lvlJc w:val="left"/>
      <w:pPr>
        <w:ind w:left="2880" w:hanging="360"/>
      </w:pPr>
      <w:rPr>
        <w:rFonts w:hint="default"/>
      </w:rPr>
    </w:lvl>
    <w:lvl w:ilvl="3">
      <w:start w:val="1"/>
      <w:numFmt w:val="lowerLetter"/>
      <w:lvlText w:val="%4)"/>
      <w:lvlJc w:val="left"/>
      <w:pPr>
        <w:ind w:left="3240" w:hanging="360"/>
      </w:pPr>
      <w:rPr>
        <w:rFonts w:hint="default"/>
      </w:rPr>
    </w:lvl>
    <w:lvl w:ilvl="4">
      <w:start w:val="1"/>
      <w:numFmt w:val="decimal"/>
      <w:lvlText w:val="(%5)"/>
      <w:lvlJc w:val="left"/>
      <w:pPr>
        <w:ind w:left="3600" w:hanging="360"/>
      </w:pPr>
      <w:rPr>
        <w:rFonts w:hint="default"/>
      </w:rPr>
    </w:lvl>
    <w:lvl w:ilvl="5">
      <w:start w:val="1"/>
      <w:numFmt w:val="lowerLetter"/>
      <w:lvlText w:val="(%6)"/>
      <w:lvlJc w:val="left"/>
      <w:pPr>
        <w:ind w:left="3960" w:hanging="360"/>
      </w:pPr>
      <w:rPr>
        <w:rFonts w:hint="default"/>
      </w:rPr>
    </w:lvl>
    <w:lvl w:ilvl="6">
      <w:start w:val="1"/>
      <w:numFmt w:val="lowerRoman"/>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4" w15:restartNumberingAfterBreak="0">
    <w:nsid w:val="34572365"/>
    <w:multiLevelType w:val="hybridMultilevel"/>
    <w:tmpl w:val="49D49D76"/>
    <w:lvl w:ilvl="0" w:tplc="0409000F">
      <w:start w:val="1"/>
      <w:numFmt w:val="decimal"/>
      <w:lvlText w:val="%1."/>
      <w:lvlJc w:val="left"/>
      <w:pPr>
        <w:ind w:left="1872" w:hanging="360"/>
      </w:p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5" w15:restartNumberingAfterBreak="0">
    <w:nsid w:val="37171E1E"/>
    <w:multiLevelType w:val="multilevel"/>
    <w:tmpl w:val="DA34A1D0"/>
    <w:name w:val="Notes to User"/>
    <w:lvl w:ilvl="0">
      <w:start w:val="1"/>
      <w:numFmt w:val="none"/>
      <w:pStyle w:val="EJCDCNTU1ParHead"/>
      <w:suff w:val="nothing"/>
      <w:lvlText w:val="Notes to User"/>
      <w:lvlJc w:val="left"/>
      <w:pPr>
        <w:ind w:left="0" w:firstLine="0"/>
      </w:pPr>
      <w:rPr>
        <w:rFonts w:ascii="Calibri" w:hAnsi="Calibri" w:hint="default"/>
        <w:b/>
        <w:i w:val="0"/>
        <w:caps w:val="0"/>
        <w:strike w:val="0"/>
        <w:dstrike w:val="0"/>
        <w:vanish w:val="0"/>
        <w:sz w:val="22"/>
        <w:vertAlign w:val="baseline"/>
      </w:rPr>
    </w:lvl>
    <w:lvl w:ilvl="1">
      <w:start w:val="1"/>
      <w:numFmt w:val="decimal"/>
      <w:pStyle w:val="EJCDCNTU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NTU3Para"/>
      <w:lvlText w:val="%1%3."/>
      <w:lvlJc w:val="left"/>
      <w:pPr>
        <w:ind w:left="864" w:hanging="432"/>
      </w:pPr>
      <w:rPr>
        <w:rFonts w:ascii="Calibri" w:hAnsi="Calibri" w:hint="default"/>
        <w:b w:val="0"/>
        <w:i w:val="0"/>
        <w:caps w:val="0"/>
        <w:strike w:val="0"/>
        <w:dstrike w:val="0"/>
        <w:vanish w:val="0"/>
        <w:sz w:val="22"/>
        <w:vertAlign w:val="baseline"/>
      </w:rPr>
    </w:lvl>
    <w:lvl w:ilvl="3">
      <w:start w:val="1"/>
      <w:numFmt w:val="decimal"/>
      <w:pStyle w:val="EJCDCNTU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NTU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6" w15:restartNumberingAfterBreak="0">
    <w:nsid w:val="47722E85"/>
    <w:multiLevelType w:val="multilevel"/>
    <w:tmpl w:val="A97C966C"/>
    <w:lvl w:ilvl="0">
      <w:start w:val="1"/>
      <w:numFmt w:val="decimal"/>
      <w:suff w:val="space"/>
      <w:lvlText w:val="Article %1 -"/>
      <w:lvlJc w:val="left"/>
      <w:pPr>
        <w:ind w:left="0" w:firstLine="0"/>
      </w:pPr>
      <w:rPr>
        <w:rFonts w:asciiTheme="minorHAnsi" w:hAnsiTheme="minorHAnsi" w:hint="default"/>
        <w:b/>
        <w:i w:val="0"/>
        <w:caps/>
        <w:sz w:val="22"/>
      </w:rPr>
    </w:lvl>
    <w:lvl w:ilvl="1">
      <w:start w:val="1"/>
      <w:numFmt w:val="decimalZero"/>
      <w:lvlText w:val="%1.%2"/>
      <w:lvlJc w:val="left"/>
      <w:pPr>
        <w:ind w:left="720" w:hanging="720"/>
      </w:pPr>
      <w:rPr>
        <w:rFonts w:hint="default"/>
      </w:rPr>
    </w:lvl>
    <w:lvl w:ilvl="2">
      <w:start w:val="1"/>
      <w:numFmt w:val="upperLetter"/>
      <w:lvlText w:val="%3."/>
      <w:lvlJc w:val="left"/>
      <w:pPr>
        <w:tabs>
          <w:tab w:val="num" w:pos="1152"/>
        </w:tabs>
        <w:ind w:left="1152" w:hanging="432"/>
      </w:pPr>
      <w:rPr>
        <w:rFonts w:hint="default"/>
      </w:rPr>
    </w:lvl>
    <w:lvl w:ilvl="3">
      <w:start w:val="1"/>
      <w:numFmt w:val="decimal"/>
      <w:lvlText w:val="%4."/>
      <w:lvlJc w:val="left"/>
      <w:pPr>
        <w:ind w:left="1584" w:hanging="432"/>
      </w:pPr>
      <w:rPr>
        <w:rFonts w:hint="default"/>
      </w:rPr>
    </w:lvl>
    <w:lvl w:ilvl="4">
      <w:start w:val="1"/>
      <w:numFmt w:val="lowerLetter"/>
      <w:lvlText w:val="%5."/>
      <w:lvlJc w:val="left"/>
      <w:pPr>
        <w:ind w:left="2016" w:hanging="432"/>
      </w:pPr>
      <w:rPr>
        <w:rFonts w:hint="default"/>
      </w:rPr>
    </w:lvl>
    <w:lvl w:ilvl="5">
      <w:start w:val="1"/>
      <w:numFmt w:val="decimal"/>
      <w:lvlText w:val="%6)"/>
      <w:lvlJc w:val="left"/>
      <w:pPr>
        <w:ind w:left="2448" w:hanging="432"/>
      </w:pPr>
      <w:rPr>
        <w:rFonts w:hint="default"/>
      </w:rPr>
    </w:lvl>
    <w:lvl w:ilvl="6">
      <w:start w:val="1"/>
      <w:numFmt w:val="lowerRoman"/>
      <w:lvlText w:val="%7)"/>
      <w:lvlJc w:val="left"/>
      <w:pPr>
        <w:ind w:left="2880" w:hanging="432"/>
      </w:pPr>
      <w:rPr>
        <w:rFonts w:hint="default"/>
      </w:rPr>
    </w:lvl>
    <w:lvl w:ilvl="7">
      <w:start w:val="1"/>
      <w:numFmt w:val="lowerLetter"/>
      <w:lvlText w:val="(%8)"/>
      <w:lvlJc w:val="left"/>
      <w:pPr>
        <w:tabs>
          <w:tab w:val="num" w:pos="3312"/>
        </w:tabs>
        <w:ind w:left="3312" w:hanging="432"/>
      </w:pPr>
      <w:rPr>
        <w:rFonts w:hint="default"/>
      </w:rPr>
    </w:lvl>
    <w:lvl w:ilvl="8">
      <w:start w:val="1"/>
      <w:numFmt w:val="lowerRoman"/>
      <w:lvlText w:val="(%9)"/>
      <w:lvlJc w:val="left"/>
      <w:pPr>
        <w:tabs>
          <w:tab w:val="num" w:pos="3744"/>
        </w:tabs>
        <w:ind w:left="3744" w:hanging="432"/>
      </w:pPr>
      <w:rPr>
        <w:rFonts w:hint="default"/>
      </w:rPr>
    </w:lvl>
  </w:abstractNum>
  <w:abstractNum w:abstractNumId="7" w15:restartNumberingAfterBreak="0">
    <w:nsid w:val="4D015FE3"/>
    <w:multiLevelType w:val="multilevel"/>
    <w:tmpl w:val="9CA00C44"/>
    <w:name w:val="Guide Note"/>
    <w:lvl w:ilvl="0">
      <w:start w:val="1"/>
      <w:numFmt w:val="none"/>
      <w:pStyle w:val="EJCDCGN1ParHead"/>
      <w:suff w:val="nothing"/>
      <w:lvlText w:val="Guidance Notes"/>
      <w:lvlJc w:val="left"/>
      <w:pPr>
        <w:ind w:left="0" w:firstLine="0"/>
      </w:pPr>
      <w:rPr>
        <w:rFonts w:ascii="Calibri" w:hAnsi="Calibri" w:hint="default"/>
        <w:b/>
        <w:i w:val="0"/>
        <w:caps w:val="0"/>
        <w:strike w:val="0"/>
        <w:dstrike w:val="0"/>
        <w:vanish w:val="0"/>
        <w:sz w:val="22"/>
        <w:vertAlign w:val="baseline"/>
      </w:rPr>
    </w:lvl>
    <w:lvl w:ilvl="1">
      <w:start w:val="1"/>
      <w:numFmt w:val="decimal"/>
      <w:pStyle w:val="EJCDCGN2Par1"/>
      <w:lvlText w:val="%2."/>
      <w:lvlJc w:val="left"/>
      <w:pPr>
        <w:ind w:left="432" w:hanging="432"/>
      </w:pPr>
      <w:rPr>
        <w:rFonts w:ascii="Calibri" w:hAnsi="Calibri" w:hint="default"/>
        <w:b w:val="0"/>
        <w:i w:val="0"/>
        <w:caps w:val="0"/>
        <w:strike w:val="0"/>
        <w:dstrike w:val="0"/>
        <w:vanish w:val="0"/>
        <w:sz w:val="22"/>
        <w:vertAlign w:val="baseline"/>
      </w:rPr>
    </w:lvl>
    <w:lvl w:ilvl="2">
      <w:start w:val="1"/>
      <w:numFmt w:val="lowerLetter"/>
      <w:pStyle w:val="EJCDCGN3Para"/>
      <w:lvlText w:val="%1%3."/>
      <w:lvlJc w:val="left"/>
      <w:pPr>
        <w:ind w:left="864" w:hanging="432"/>
      </w:pPr>
      <w:rPr>
        <w:rFonts w:ascii="Calibri" w:hAnsi="Calibri" w:hint="default"/>
        <w:b w:val="0"/>
        <w:i w:val="0"/>
        <w:sz w:val="22"/>
      </w:rPr>
    </w:lvl>
    <w:lvl w:ilvl="3">
      <w:start w:val="1"/>
      <w:numFmt w:val="decimal"/>
      <w:pStyle w:val="EJCDCGN4Par1"/>
      <w:lvlText w:val="%4)"/>
      <w:lvlJc w:val="left"/>
      <w:pPr>
        <w:ind w:left="1296" w:hanging="432"/>
      </w:pPr>
      <w:rPr>
        <w:rFonts w:ascii="Calibri" w:hAnsi="Calibri" w:hint="default"/>
        <w:b w:val="0"/>
        <w:i w:val="0"/>
        <w:caps w:val="0"/>
        <w:strike w:val="0"/>
        <w:dstrike w:val="0"/>
        <w:vanish w:val="0"/>
        <w:sz w:val="22"/>
        <w:vertAlign w:val="baseline"/>
      </w:rPr>
    </w:lvl>
    <w:lvl w:ilvl="4">
      <w:start w:val="1"/>
      <w:numFmt w:val="lowerLetter"/>
      <w:pStyle w:val="EJCDCGN5Para"/>
      <w:lvlText w:val="%5)"/>
      <w:lvlJc w:val="left"/>
      <w:pPr>
        <w:ind w:left="1728" w:hanging="432"/>
      </w:pPr>
      <w:rPr>
        <w:rFonts w:ascii="Calibri" w:hAnsi="Calibri" w:hint="default"/>
        <w:b w:val="0"/>
        <w:i w:val="0"/>
        <w:caps w:val="0"/>
        <w:strike w:val="0"/>
        <w:dstrike w:val="0"/>
        <w:vanish w:val="0"/>
        <w:sz w:val="22"/>
        <w:vertAlign w:val="baseline"/>
      </w:rPr>
    </w:lvl>
    <w:lvl w:ilvl="5">
      <w:start w:val="1"/>
      <w:numFmt w:val="none"/>
      <w:lvlText w:val="%6."/>
      <w:lvlJc w:val="left"/>
      <w:pPr>
        <w:tabs>
          <w:tab w:val="num" w:pos="2016"/>
        </w:tabs>
        <w:ind w:left="2016" w:hanging="432"/>
      </w:pPr>
      <w:rPr>
        <w:rFonts w:ascii="Calibri" w:hAnsi="Calibri" w:hint="default"/>
        <w:b w:val="0"/>
        <w:i w:val="0"/>
        <w:sz w:val="22"/>
      </w:rPr>
    </w:lvl>
    <w:lvl w:ilvl="6">
      <w:start w:val="1"/>
      <w:numFmt w:val="none"/>
      <w:lvlText w:val=""/>
      <w:lvlJc w:val="left"/>
      <w:pPr>
        <w:tabs>
          <w:tab w:val="num" w:pos="2448"/>
        </w:tabs>
        <w:ind w:left="2448" w:hanging="432"/>
      </w:pPr>
      <w:rPr>
        <w:rFonts w:ascii="Calibri" w:hAnsi="Calibri" w:hint="default"/>
        <w:b w:val="0"/>
        <w:i w:val="0"/>
        <w:sz w:val="22"/>
      </w:rPr>
    </w:lvl>
    <w:lvl w:ilvl="7">
      <w:start w:val="1"/>
      <w:numFmt w:val="none"/>
      <w:lvlText w:val="%8"/>
      <w:lvlJc w:val="left"/>
      <w:pPr>
        <w:tabs>
          <w:tab w:val="num" w:pos="2880"/>
        </w:tabs>
        <w:ind w:left="2880" w:hanging="432"/>
      </w:pPr>
      <w:rPr>
        <w:rFonts w:ascii="Calibri" w:hAnsi="Calibri" w:hint="default"/>
        <w:b w:val="0"/>
        <w:i w:val="0"/>
        <w:sz w:val="22"/>
      </w:rPr>
    </w:lvl>
    <w:lvl w:ilvl="8">
      <w:start w:val="1"/>
      <w:numFmt w:val="none"/>
      <w:lvlText w:val=""/>
      <w:lvlJc w:val="left"/>
      <w:pPr>
        <w:tabs>
          <w:tab w:val="num" w:pos="3312"/>
        </w:tabs>
        <w:ind w:left="3312" w:hanging="432"/>
      </w:pPr>
      <w:rPr>
        <w:rFonts w:ascii="Calibri" w:hAnsi="Calibri" w:hint="default"/>
        <w:b w:val="0"/>
        <w:i w:val="0"/>
        <w:sz w:val="22"/>
      </w:rPr>
    </w:lvl>
  </w:abstractNum>
  <w:abstractNum w:abstractNumId="8" w15:restartNumberingAfterBreak="0">
    <w:nsid w:val="4D7A120E"/>
    <w:multiLevelType w:val="multilevel"/>
    <w:tmpl w:val="50F2B2A2"/>
    <w:name w:val="Exhibit"/>
    <w:lvl w:ilvl="0">
      <w:start w:val="1"/>
      <w:numFmt w:val="upperLetter"/>
      <w:suff w:val="nothing"/>
      <w:lvlText w:val="Exhibit %1—"/>
      <w:lvlJc w:val="left"/>
      <w:pPr>
        <w:ind w:left="0" w:firstLine="0"/>
      </w:pPr>
      <w:rPr>
        <w:rFonts w:ascii="Calibri" w:hAnsi="Calibri" w:hint="default"/>
        <w:b/>
        <w:i w:val="0"/>
        <w:caps/>
        <w:strike w:val="0"/>
        <w:dstrike w:val="0"/>
        <w:vanish w:val="0"/>
        <w:sz w:val="22"/>
        <w:vertAlign w:val="baseline"/>
      </w:rPr>
    </w:lvl>
    <w:lvl w:ilvl="1">
      <w:start w:val="1"/>
      <w:numFmt w:val="none"/>
      <w:suff w:val="nothing"/>
      <w:lvlText w:val="%2"/>
      <w:lvlJc w:val="left"/>
      <w:pPr>
        <w:ind w:left="0" w:firstLine="0"/>
      </w:pPr>
      <w:rPr>
        <w:rFonts w:hint="default"/>
      </w:rPr>
    </w:lvl>
    <w:lvl w:ilvl="2">
      <w:start w:val="1"/>
      <w:numFmt w:val="none"/>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7"/>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9" w15:restartNumberingAfterBreak="0">
    <w:nsid w:val="4E386D82"/>
    <w:multiLevelType w:val="hybridMultilevel"/>
    <w:tmpl w:val="E5A4408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9B9565B"/>
    <w:multiLevelType w:val="hybridMultilevel"/>
    <w:tmpl w:val="43EE7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0210176">
    <w:abstractNumId w:val="3"/>
  </w:num>
  <w:num w:numId="2" w16cid:durableId="316804505">
    <w:abstractNumId w:val="2"/>
  </w:num>
  <w:num w:numId="3" w16cid:durableId="1394432068">
    <w:abstractNumId w:val="7"/>
  </w:num>
  <w:num w:numId="4" w16cid:durableId="1597518418">
    <w:abstractNumId w:val="5"/>
  </w:num>
  <w:num w:numId="5" w16cid:durableId="1940334158">
    <w:abstractNumId w:val="1"/>
  </w:num>
  <w:num w:numId="6" w16cid:durableId="21131662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252810">
    <w:abstractNumId w:val="10"/>
  </w:num>
  <w:num w:numId="8" w16cid:durableId="113330818">
    <w:abstractNumId w:val="4"/>
  </w:num>
  <w:num w:numId="9" w16cid:durableId="1686715088">
    <w:abstractNumId w:val="9"/>
  </w:num>
  <w:num w:numId="10" w16cid:durableId="512454822">
    <w:abstractNumId w:val="0"/>
  </w:num>
  <w:num w:numId="11" w16cid:durableId="762412038">
    <w:abstractNumId w:val="6"/>
    <w:lvlOverride w:ilvl="0">
      <w:lvl w:ilvl="0">
        <w:start w:val="2"/>
        <w:numFmt w:val="decimal"/>
        <w:suff w:val="nothing"/>
        <w:lvlText w:val="Article %1—"/>
        <w:lvlJc w:val="left"/>
        <w:pPr>
          <w:ind w:left="0" w:firstLine="0"/>
        </w:pPr>
        <w:rPr>
          <w:rFonts w:asciiTheme="minorHAnsi" w:hAnsiTheme="minorHAnsi" w:hint="default"/>
          <w:b/>
          <w:i w:val="0"/>
          <w:caps/>
          <w:sz w:val="22"/>
        </w:rPr>
      </w:lvl>
    </w:lvlOverride>
    <w:lvlOverride w:ilvl="1">
      <w:lvl w:ilvl="1">
        <w:start w:val="1"/>
        <w:numFmt w:val="decimalZero"/>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upperLetter"/>
        <w:lvlText w:val="%3."/>
        <w:lvlJc w:val="left"/>
        <w:pPr>
          <w:ind w:left="1152" w:hanging="432"/>
        </w:pPr>
        <w:rPr>
          <w:rFonts w:hint="default"/>
          <w:i w:val="0"/>
        </w:rPr>
      </w:lvl>
    </w:lvlOverride>
    <w:lvlOverride w:ilvl="3">
      <w:lvl w:ilvl="3">
        <w:start w:val="1"/>
        <w:numFmt w:val="decimal"/>
        <w:lvlText w:val="%4."/>
        <w:lvlJc w:val="left"/>
        <w:pPr>
          <w:ind w:left="1584" w:hanging="432"/>
        </w:pPr>
        <w:rPr>
          <w:rFonts w:hint="default"/>
        </w:rPr>
      </w:lvl>
    </w:lvlOverride>
    <w:lvlOverride w:ilvl="4">
      <w:lvl w:ilvl="4">
        <w:start w:val="1"/>
        <w:numFmt w:val="lowerLetter"/>
        <w:lvlText w:val="%5."/>
        <w:lvlJc w:val="left"/>
        <w:pPr>
          <w:ind w:left="2016" w:hanging="432"/>
        </w:pPr>
        <w:rPr>
          <w:rFonts w:hint="default"/>
        </w:rPr>
      </w:lvl>
    </w:lvlOverride>
    <w:lvlOverride w:ilvl="5">
      <w:lvl w:ilvl="5">
        <w:start w:val="1"/>
        <w:numFmt w:val="decimal"/>
        <w:lvlText w:val="%6)"/>
        <w:lvlJc w:val="left"/>
        <w:pPr>
          <w:ind w:left="2448" w:hanging="432"/>
        </w:pPr>
        <w:rPr>
          <w:rFonts w:hint="default"/>
        </w:rPr>
      </w:lvl>
    </w:lvlOverride>
    <w:lvlOverride w:ilvl="6">
      <w:lvl w:ilvl="6">
        <w:start w:val="1"/>
        <w:numFmt w:val="lowerRoman"/>
        <w:lvlText w:val="%7)"/>
        <w:lvlJc w:val="left"/>
        <w:pPr>
          <w:ind w:left="2880" w:hanging="432"/>
        </w:pPr>
        <w:rPr>
          <w:rFonts w:hint="default"/>
        </w:rPr>
      </w:lvl>
    </w:lvlOverride>
    <w:lvlOverride w:ilvl="7">
      <w:lvl w:ilvl="7">
        <w:start w:val="1"/>
        <w:numFmt w:val="lowerLetter"/>
        <w:lvlText w:val="(%8)"/>
        <w:lvlJc w:val="left"/>
        <w:pPr>
          <w:tabs>
            <w:tab w:val="num" w:pos="3312"/>
          </w:tabs>
          <w:ind w:left="3312" w:hanging="432"/>
        </w:pPr>
        <w:rPr>
          <w:rFonts w:hint="default"/>
        </w:rPr>
      </w:lvl>
    </w:lvlOverride>
    <w:lvlOverride w:ilvl="8">
      <w:lvl w:ilvl="8">
        <w:start w:val="1"/>
        <w:numFmt w:val="lowerRoman"/>
        <w:lvlText w:val="(%9)"/>
        <w:lvlJc w:val="left"/>
        <w:pPr>
          <w:tabs>
            <w:tab w:val="num" w:pos="3744"/>
          </w:tabs>
          <w:ind w:left="3744" w:hanging="432"/>
        </w:pPr>
        <w:rPr>
          <w:rFonts w:hint="default"/>
        </w:rPr>
      </w:lvl>
    </w:lvlOverride>
  </w:num>
  <w:num w:numId="12" w16cid:durableId="1128234653">
    <w:abstractNumId w:val="6"/>
    <w:lvlOverride w:ilvl="0">
      <w:startOverride w:val="1"/>
      <w:lvl w:ilvl="0">
        <w:start w:val="1"/>
        <w:numFmt w:val="decimal"/>
        <w:suff w:val="space"/>
        <w:lvlText w:val="Article %1—"/>
        <w:lvlJc w:val="left"/>
        <w:pPr>
          <w:ind w:left="0" w:firstLine="0"/>
        </w:pPr>
        <w:rPr>
          <w:rFonts w:asciiTheme="minorHAnsi" w:hAnsiTheme="minorHAnsi" w:hint="default"/>
          <w:b/>
          <w:i w:val="0"/>
          <w:caps/>
          <w:sz w:val="22"/>
        </w:rPr>
      </w:lvl>
    </w:lvlOverride>
    <w:lvlOverride w:ilvl="1">
      <w:startOverride w:val="1"/>
      <w:lvl w:ilvl="1">
        <w:start w:val="1"/>
        <w:numFmt w:val="decimalZero"/>
        <w:lvlText w:val="%1.%2"/>
        <w:lvlJc w:val="left"/>
        <w:pPr>
          <w:ind w:left="72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startOverride w:val="1"/>
      <w:lvl w:ilvl="2">
        <w:start w:val="1"/>
        <w:numFmt w:val="upperLetter"/>
        <w:lvlText w:val="%3."/>
        <w:lvlJc w:val="left"/>
        <w:pPr>
          <w:tabs>
            <w:tab w:val="num" w:pos="1152"/>
          </w:tabs>
          <w:ind w:left="1152" w:hanging="432"/>
        </w:pPr>
        <w:rPr>
          <w:rFonts w:hint="default"/>
        </w:rPr>
      </w:lvl>
    </w:lvlOverride>
    <w:lvlOverride w:ilvl="3">
      <w:startOverride w:val="1"/>
      <w:lvl w:ilvl="3">
        <w:start w:val="1"/>
        <w:numFmt w:val="decimal"/>
        <w:lvlText w:val="%4."/>
        <w:lvlJc w:val="left"/>
        <w:pPr>
          <w:ind w:left="1584" w:hanging="432"/>
        </w:pPr>
        <w:rPr>
          <w:rFonts w:hint="default"/>
          <w:i w:val="0"/>
        </w:rPr>
      </w:lvl>
    </w:lvlOverride>
    <w:lvlOverride w:ilvl="4">
      <w:startOverride w:val="1"/>
      <w:lvl w:ilvl="4">
        <w:start w:val="1"/>
        <w:numFmt w:val="lowerLetter"/>
        <w:lvlText w:val="%5."/>
        <w:lvlJc w:val="left"/>
        <w:pPr>
          <w:ind w:left="2016" w:hanging="432"/>
        </w:pPr>
        <w:rPr>
          <w:rFonts w:hint="default"/>
        </w:rPr>
      </w:lvl>
    </w:lvlOverride>
    <w:lvlOverride w:ilvl="5">
      <w:startOverride w:val="1"/>
      <w:lvl w:ilvl="5">
        <w:start w:val="1"/>
        <w:numFmt w:val="decimal"/>
        <w:lvlText w:val="%6)"/>
        <w:lvlJc w:val="left"/>
        <w:pPr>
          <w:ind w:left="2448" w:hanging="432"/>
        </w:pPr>
        <w:rPr>
          <w:rFonts w:hint="default"/>
        </w:rPr>
      </w:lvl>
    </w:lvlOverride>
    <w:lvlOverride w:ilvl="6">
      <w:startOverride w:val="1"/>
      <w:lvl w:ilvl="6">
        <w:start w:val="1"/>
        <w:numFmt w:val="lowerRoman"/>
        <w:lvlText w:val="%7)"/>
        <w:lvlJc w:val="left"/>
        <w:pPr>
          <w:ind w:left="2880" w:hanging="432"/>
        </w:pPr>
        <w:rPr>
          <w:rFonts w:hint="default"/>
        </w:rPr>
      </w:lvl>
    </w:lvlOverride>
    <w:lvlOverride w:ilvl="7">
      <w:startOverride w:val="1"/>
      <w:lvl w:ilvl="7">
        <w:start w:val="1"/>
        <w:numFmt w:val="lowerLetter"/>
        <w:lvlText w:val="(%8)"/>
        <w:lvlJc w:val="left"/>
        <w:pPr>
          <w:tabs>
            <w:tab w:val="num" w:pos="3312"/>
          </w:tabs>
          <w:ind w:left="3312" w:hanging="432"/>
        </w:pPr>
        <w:rPr>
          <w:rFonts w:hint="default"/>
        </w:rPr>
      </w:lvl>
    </w:lvlOverride>
    <w:lvlOverride w:ilvl="8">
      <w:startOverride w:val="1"/>
      <w:lvl w:ilvl="8">
        <w:start w:val="1"/>
        <w:numFmt w:val="lowerRoman"/>
        <w:lvlText w:val="(%9)"/>
        <w:lvlJc w:val="left"/>
        <w:pPr>
          <w:tabs>
            <w:tab w:val="num" w:pos="3744"/>
          </w:tabs>
          <w:ind w:left="3744" w:hanging="432"/>
        </w:pPr>
        <w:rPr>
          <w:rFonts w:hint="default"/>
        </w:rPr>
      </w:lvl>
    </w:lvlOverride>
  </w:num>
  <w:num w:numId="13" w16cid:durableId="17238638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3C8"/>
    <w:rsid w:val="00000129"/>
    <w:rsid w:val="0001410F"/>
    <w:rsid w:val="00014FB8"/>
    <w:rsid w:val="00017FD7"/>
    <w:rsid w:val="0002296C"/>
    <w:rsid w:val="00030645"/>
    <w:rsid w:val="00031129"/>
    <w:rsid w:val="00054BBA"/>
    <w:rsid w:val="00055CF8"/>
    <w:rsid w:val="00060F4E"/>
    <w:rsid w:val="00066F06"/>
    <w:rsid w:val="00073C85"/>
    <w:rsid w:val="00092A81"/>
    <w:rsid w:val="000959D0"/>
    <w:rsid w:val="000B318A"/>
    <w:rsid w:val="000B6742"/>
    <w:rsid w:val="000C586E"/>
    <w:rsid w:val="000D2BC3"/>
    <w:rsid w:val="000D75DA"/>
    <w:rsid w:val="000E1C71"/>
    <w:rsid w:val="001160CF"/>
    <w:rsid w:val="001220F3"/>
    <w:rsid w:val="001273C8"/>
    <w:rsid w:val="00136F2C"/>
    <w:rsid w:val="001461AE"/>
    <w:rsid w:val="001540F3"/>
    <w:rsid w:val="001541C7"/>
    <w:rsid w:val="0017476D"/>
    <w:rsid w:val="00186BAA"/>
    <w:rsid w:val="001879B5"/>
    <w:rsid w:val="001B583F"/>
    <w:rsid w:val="001D3E09"/>
    <w:rsid w:val="001D63C9"/>
    <w:rsid w:val="001D73AC"/>
    <w:rsid w:val="001E3012"/>
    <w:rsid w:val="001E47A9"/>
    <w:rsid w:val="00204224"/>
    <w:rsid w:val="00222D95"/>
    <w:rsid w:val="0023055D"/>
    <w:rsid w:val="00231EF7"/>
    <w:rsid w:val="002519A0"/>
    <w:rsid w:val="00256B1C"/>
    <w:rsid w:val="00262B86"/>
    <w:rsid w:val="002813FE"/>
    <w:rsid w:val="0029080D"/>
    <w:rsid w:val="0029251B"/>
    <w:rsid w:val="00296397"/>
    <w:rsid w:val="002A03BB"/>
    <w:rsid w:val="002B2FA4"/>
    <w:rsid w:val="002C24D8"/>
    <w:rsid w:val="002C3B52"/>
    <w:rsid w:val="002C7091"/>
    <w:rsid w:val="002F013E"/>
    <w:rsid w:val="002F594F"/>
    <w:rsid w:val="00305199"/>
    <w:rsid w:val="00346A09"/>
    <w:rsid w:val="003931A7"/>
    <w:rsid w:val="003C06B4"/>
    <w:rsid w:val="003C3CDC"/>
    <w:rsid w:val="003D2752"/>
    <w:rsid w:val="003D7483"/>
    <w:rsid w:val="003D7FAE"/>
    <w:rsid w:val="003E3F7E"/>
    <w:rsid w:val="003F205F"/>
    <w:rsid w:val="003F2CA1"/>
    <w:rsid w:val="003F2DD8"/>
    <w:rsid w:val="004038EA"/>
    <w:rsid w:val="00403E80"/>
    <w:rsid w:val="00410A5C"/>
    <w:rsid w:val="0041756C"/>
    <w:rsid w:val="00426B5B"/>
    <w:rsid w:val="00444AC7"/>
    <w:rsid w:val="004542F4"/>
    <w:rsid w:val="00483286"/>
    <w:rsid w:val="00491518"/>
    <w:rsid w:val="00491780"/>
    <w:rsid w:val="004A30B9"/>
    <w:rsid w:val="004B0336"/>
    <w:rsid w:val="004B17BE"/>
    <w:rsid w:val="004C67A5"/>
    <w:rsid w:val="004C70B7"/>
    <w:rsid w:val="004D3221"/>
    <w:rsid w:val="004E66C1"/>
    <w:rsid w:val="004F4A3A"/>
    <w:rsid w:val="00507973"/>
    <w:rsid w:val="00521C54"/>
    <w:rsid w:val="00523AEF"/>
    <w:rsid w:val="005434AA"/>
    <w:rsid w:val="0056213E"/>
    <w:rsid w:val="005716A8"/>
    <w:rsid w:val="00595E52"/>
    <w:rsid w:val="005B4A98"/>
    <w:rsid w:val="005B687A"/>
    <w:rsid w:val="005B7EB1"/>
    <w:rsid w:val="005C37C5"/>
    <w:rsid w:val="005D421F"/>
    <w:rsid w:val="005E61A5"/>
    <w:rsid w:val="006157FF"/>
    <w:rsid w:val="00624927"/>
    <w:rsid w:val="00624FA5"/>
    <w:rsid w:val="00633F2D"/>
    <w:rsid w:val="00645706"/>
    <w:rsid w:val="00645E84"/>
    <w:rsid w:val="00646402"/>
    <w:rsid w:val="00650DF9"/>
    <w:rsid w:val="006567B4"/>
    <w:rsid w:val="0066170A"/>
    <w:rsid w:val="00665532"/>
    <w:rsid w:val="00665B43"/>
    <w:rsid w:val="00673090"/>
    <w:rsid w:val="006762C8"/>
    <w:rsid w:val="00694F82"/>
    <w:rsid w:val="00697425"/>
    <w:rsid w:val="006B2513"/>
    <w:rsid w:val="006B3750"/>
    <w:rsid w:val="006C1F87"/>
    <w:rsid w:val="006D74AE"/>
    <w:rsid w:val="00712F60"/>
    <w:rsid w:val="00715946"/>
    <w:rsid w:val="00716E1D"/>
    <w:rsid w:val="00723821"/>
    <w:rsid w:val="00737228"/>
    <w:rsid w:val="0074136D"/>
    <w:rsid w:val="0076060F"/>
    <w:rsid w:val="007616FE"/>
    <w:rsid w:val="0076378D"/>
    <w:rsid w:val="007648B0"/>
    <w:rsid w:val="007713F5"/>
    <w:rsid w:val="00775CFC"/>
    <w:rsid w:val="0077711D"/>
    <w:rsid w:val="007936B8"/>
    <w:rsid w:val="007A0839"/>
    <w:rsid w:val="007A13AF"/>
    <w:rsid w:val="007A5E91"/>
    <w:rsid w:val="007B14FC"/>
    <w:rsid w:val="007B4C6B"/>
    <w:rsid w:val="007D51B9"/>
    <w:rsid w:val="007E4B95"/>
    <w:rsid w:val="007E613F"/>
    <w:rsid w:val="007E6BF5"/>
    <w:rsid w:val="00804394"/>
    <w:rsid w:val="008236A9"/>
    <w:rsid w:val="008278B2"/>
    <w:rsid w:val="008319F8"/>
    <w:rsid w:val="00832F95"/>
    <w:rsid w:val="0086035E"/>
    <w:rsid w:val="00861A2C"/>
    <w:rsid w:val="00861AB1"/>
    <w:rsid w:val="0088513B"/>
    <w:rsid w:val="00893C56"/>
    <w:rsid w:val="008A3969"/>
    <w:rsid w:val="008B15C2"/>
    <w:rsid w:val="008E746F"/>
    <w:rsid w:val="008F3A5D"/>
    <w:rsid w:val="008F3C7E"/>
    <w:rsid w:val="009011D6"/>
    <w:rsid w:val="00923580"/>
    <w:rsid w:val="0093384E"/>
    <w:rsid w:val="00937C4A"/>
    <w:rsid w:val="00956CCF"/>
    <w:rsid w:val="00957E44"/>
    <w:rsid w:val="0096090F"/>
    <w:rsid w:val="00964190"/>
    <w:rsid w:val="00972536"/>
    <w:rsid w:val="009734D4"/>
    <w:rsid w:val="00980C10"/>
    <w:rsid w:val="0098397D"/>
    <w:rsid w:val="0099376C"/>
    <w:rsid w:val="00997FBE"/>
    <w:rsid w:val="009A0417"/>
    <w:rsid w:val="009C2BAE"/>
    <w:rsid w:val="009C50E1"/>
    <w:rsid w:val="009D52FD"/>
    <w:rsid w:val="009E2603"/>
    <w:rsid w:val="009E6FB0"/>
    <w:rsid w:val="009E70D7"/>
    <w:rsid w:val="009F74BC"/>
    <w:rsid w:val="00A119DE"/>
    <w:rsid w:val="00A242C9"/>
    <w:rsid w:val="00A62DA8"/>
    <w:rsid w:val="00A66639"/>
    <w:rsid w:val="00A712F7"/>
    <w:rsid w:val="00A71F0E"/>
    <w:rsid w:val="00A8290A"/>
    <w:rsid w:val="00A97869"/>
    <w:rsid w:val="00AA3954"/>
    <w:rsid w:val="00AA53AC"/>
    <w:rsid w:val="00AB2F92"/>
    <w:rsid w:val="00AC536B"/>
    <w:rsid w:val="00AE233E"/>
    <w:rsid w:val="00AE4C3F"/>
    <w:rsid w:val="00AE755C"/>
    <w:rsid w:val="00AF0EC4"/>
    <w:rsid w:val="00B0603F"/>
    <w:rsid w:val="00B066D7"/>
    <w:rsid w:val="00B11536"/>
    <w:rsid w:val="00B211E0"/>
    <w:rsid w:val="00B24A7E"/>
    <w:rsid w:val="00B32E9C"/>
    <w:rsid w:val="00B34FA4"/>
    <w:rsid w:val="00B44A2A"/>
    <w:rsid w:val="00B77153"/>
    <w:rsid w:val="00B92C9B"/>
    <w:rsid w:val="00BA566B"/>
    <w:rsid w:val="00BC3234"/>
    <w:rsid w:val="00BC482B"/>
    <w:rsid w:val="00C12A62"/>
    <w:rsid w:val="00C20F53"/>
    <w:rsid w:val="00C30D2A"/>
    <w:rsid w:val="00C42E8E"/>
    <w:rsid w:val="00C43664"/>
    <w:rsid w:val="00C55F01"/>
    <w:rsid w:val="00C66B17"/>
    <w:rsid w:val="00C7721B"/>
    <w:rsid w:val="00C850A3"/>
    <w:rsid w:val="00C92F34"/>
    <w:rsid w:val="00CB1638"/>
    <w:rsid w:val="00CC16FE"/>
    <w:rsid w:val="00CD6D44"/>
    <w:rsid w:val="00CE17DF"/>
    <w:rsid w:val="00CE3843"/>
    <w:rsid w:val="00CE5C2E"/>
    <w:rsid w:val="00CE7F24"/>
    <w:rsid w:val="00CF0B7B"/>
    <w:rsid w:val="00CF2B58"/>
    <w:rsid w:val="00D17CD7"/>
    <w:rsid w:val="00D230D6"/>
    <w:rsid w:val="00D33689"/>
    <w:rsid w:val="00D518AE"/>
    <w:rsid w:val="00D5258F"/>
    <w:rsid w:val="00D63C99"/>
    <w:rsid w:val="00D94A89"/>
    <w:rsid w:val="00DA1B22"/>
    <w:rsid w:val="00DC346B"/>
    <w:rsid w:val="00DC4F69"/>
    <w:rsid w:val="00DD2A26"/>
    <w:rsid w:val="00DF1E3D"/>
    <w:rsid w:val="00DF5A6D"/>
    <w:rsid w:val="00DF758F"/>
    <w:rsid w:val="00E01C96"/>
    <w:rsid w:val="00E022CA"/>
    <w:rsid w:val="00E06387"/>
    <w:rsid w:val="00E2635C"/>
    <w:rsid w:val="00E30FC6"/>
    <w:rsid w:val="00E31400"/>
    <w:rsid w:val="00E41AED"/>
    <w:rsid w:val="00E42CC9"/>
    <w:rsid w:val="00E42E2C"/>
    <w:rsid w:val="00E43972"/>
    <w:rsid w:val="00E46145"/>
    <w:rsid w:val="00E533B5"/>
    <w:rsid w:val="00E655FB"/>
    <w:rsid w:val="00E67A53"/>
    <w:rsid w:val="00E744CC"/>
    <w:rsid w:val="00E833E0"/>
    <w:rsid w:val="00E90158"/>
    <w:rsid w:val="00EB458C"/>
    <w:rsid w:val="00EC17C9"/>
    <w:rsid w:val="00EC6C46"/>
    <w:rsid w:val="00ED3864"/>
    <w:rsid w:val="00ED3C8E"/>
    <w:rsid w:val="00ED4807"/>
    <w:rsid w:val="00EF10C0"/>
    <w:rsid w:val="00EF4DA9"/>
    <w:rsid w:val="00EF7C1B"/>
    <w:rsid w:val="00F03AC7"/>
    <w:rsid w:val="00F042F6"/>
    <w:rsid w:val="00F318A4"/>
    <w:rsid w:val="00F33A74"/>
    <w:rsid w:val="00F41762"/>
    <w:rsid w:val="00F549FB"/>
    <w:rsid w:val="00F56855"/>
    <w:rsid w:val="00F66FC9"/>
    <w:rsid w:val="00F70551"/>
    <w:rsid w:val="00F81009"/>
    <w:rsid w:val="00F81460"/>
    <w:rsid w:val="00F81CC5"/>
    <w:rsid w:val="00F91B18"/>
    <w:rsid w:val="00FC74CF"/>
    <w:rsid w:val="00FD075A"/>
    <w:rsid w:val="00FE68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F8E4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30645"/>
    <w:pPr>
      <w:spacing w:before="120" w:after="120" w:line="240" w:lineRule="auto"/>
    </w:pPr>
  </w:style>
  <w:style w:type="paragraph" w:styleId="Heading1">
    <w:name w:val="heading 1"/>
    <w:basedOn w:val="Normal"/>
    <w:next w:val="Normal"/>
    <w:link w:val="Heading1Char"/>
    <w:uiPriority w:val="9"/>
    <w:rsid w:val="002908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qFormat/>
    <w:rsid w:val="002908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qFormat/>
    <w:rsid w:val="00980C1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2">
    <w:name w:val="Style 2"/>
    <w:uiPriority w:val="99"/>
    <w:rsid w:val="00595E52"/>
    <w:pPr>
      <w:numPr>
        <w:numId w:val="1"/>
      </w:numPr>
    </w:pPr>
  </w:style>
  <w:style w:type="character" w:customStyle="1" w:styleId="Heading1Char">
    <w:name w:val="Heading 1 Char"/>
    <w:basedOn w:val="DefaultParagraphFont"/>
    <w:link w:val="Heading1"/>
    <w:uiPriority w:val="9"/>
    <w:rsid w:val="002908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29080D"/>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rsid w:val="0029080D"/>
    <w:rPr>
      <w:color w:val="0563C1" w:themeColor="hyperlink"/>
      <w:u w:val="single"/>
    </w:rPr>
  </w:style>
  <w:style w:type="paragraph" w:customStyle="1" w:styleId="EJCDCNormal">
    <w:name w:val="@EJCDC Normal"/>
    <w:basedOn w:val="Normal"/>
    <w:qFormat/>
    <w:rsid w:val="003E3F7E"/>
    <w:pPr>
      <w:jc w:val="both"/>
    </w:pPr>
    <w:rPr>
      <w:rFonts w:ascii="Calibri" w:hAnsi="Calibri"/>
    </w:rPr>
  </w:style>
  <w:style w:type="paragraph" w:customStyle="1" w:styleId="EJCDCCom1Par10">
    <w:name w:val="@EJCDC Com 1 Par 1.0"/>
    <w:basedOn w:val="EJCDCNormal"/>
    <w:qFormat/>
    <w:rsid w:val="004B17BE"/>
    <w:pPr>
      <w:keepNext/>
      <w:numPr>
        <w:numId w:val="2"/>
      </w:numPr>
      <w:spacing w:before="240" w:after="240"/>
      <w:outlineLvl w:val="0"/>
    </w:pPr>
    <w:rPr>
      <w:b/>
      <w:caps/>
    </w:rPr>
  </w:style>
  <w:style w:type="paragraph" w:customStyle="1" w:styleId="EJCDCCom2Par11">
    <w:name w:val="@EJCDC Com 2 Par 1.1"/>
    <w:basedOn w:val="EJCDCNormal"/>
    <w:qFormat/>
    <w:rsid w:val="004B17BE"/>
    <w:pPr>
      <w:keepNext/>
      <w:numPr>
        <w:ilvl w:val="1"/>
        <w:numId w:val="2"/>
      </w:numPr>
      <w:outlineLvl w:val="1"/>
    </w:pPr>
  </w:style>
  <w:style w:type="paragraph" w:customStyle="1" w:styleId="EJCDCCom3ParA">
    <w:name w:val="@EJCDC Com 3 Par A."/>
    <w:basedOn w:val="EJCDCNormal"/>
    <w:rsid w:val="00AF0EC4"/>
    <w:pPr>
      <w:numPr>
        <w:ilvl w:val="2"/>
        <w:numId w:val="2"/>
      </w:numPr>
    </w:pPr>
  </w:style>
  <w:style w:type="paragraph" w:customStyle="1" w:styleId="EJCDCCom4Par1">
    <w:name w:val="@EJCDC Com 4 Par 1."/>
    <w:basedOn w:val="EJCDCNormal"/>
    <w:rsid w:val="00AF0EC4"/>
    <w:pPr>
      <w:numPr>
        <w:ilvl w:val="3"/>
        <w:numId w:val="2"/>
      </w:numPr>
    </w:pPr>
  </w:style>
  <w:style w:type="paragraph" w:customStyle="1" w:styleId="EJCDCCom5Para">
    <w:name w:val="@EJCDC Com 5 Par a."/>
    <w:basedOn w:val="EJCDCNormal"/>
    <w:rsid w:val="00AF0EC4"/>
    <w:pPr>
      <w:numPr>
        <w:ilvl w:val="4"/>
        <w:numId w:val="2"/>
      </w:numPr>
    </w:pPr>
  </w:style>
  <w:style w:type="paragraph" w:customStyle="1" w:styleId="EJCDCCom6Par1">
    <w:name w:val="@EJCDC Com 6 Par 1)"/>
    <w:basedOn w:val="EJCDCNormal"/>
    <w:rsid w:val="00AF0EC4"/>
    <w:pPr>
      <w:numPr>
        <w:ilvl w:val="5"/>
        <w:numId w:val="2"/>
      </w:numPr>
    </w:pPr>
  </w:style>
  <w:style w:type="paragraph" w:customStyle="1" w:styleId="EJCDCCom7Para">
    <w:name w:val="@EJCDC Com 7 Par a)"/>
    <w:basedOn w:val="EJCDCNormal"/>
    <w:rsid w:val="00AF0EC4"/>
    <w:pPr>
      <w:numPr>
        <w:ilvl w:val="6"/>
        <w:numId w:val="2"/>
      </w:numPr>
    </w:pPr>
  </w:style>
  <w:style w:type="paragraph" w:customStyle="1" w:styleId="EJCDCCom8Par1">
    <w:name w:val="@EJCDC Com 8 Par (1)"/>
    <w:basedOn w:val="EJCDCNormal"/>
    <w:rsid w:val="00AF0EC4"/>
    <w:pPr>
      <w:numPr>
        <w:ilvl w:val="7"/>
        <w:numId w:val="2"/>
      </w:numPr>
    </w:pPr>
  </w:style>
  <w:style w:type="paragraph" w:customStyle="1" w:styleId="EJCDCCom9Para">
    <w:name w:val="@EJCDC Com 9 Par (a)"/>
    <w:basedOn w:val="EJCDCNormal"/>
    <w:rsid w:val="00AF0EC4"/>
    <w:pPr>
      <w:numPr>
        <w:ilvl w:val="8"/>
        <w:numId w:val="2"/>
      </w:numPr>
    </w:pPr>
  </w:style>
  <w:style w:type="paragraph" w:customStyle="1" w:styleId="EJCDCExhibitTitle">
    <w:name w:val="@EJCDC Exhibit Title"/>
    <w:basedOn w:val="EJCDCNormal"/>
    <w:next w:val="Normal"/>
    <w:qFormat/>
    <w:rsid w:val="004C70B7"/>
    <w:pPr>
      <w:pBdr>
        <w:bottom w:val="single" w:sz="4" w:space="1" w:color="auto"/>
      </w:pBdr>
      <w:spacing w:after="360"/>
      <w:outlineLvl w:val="0"/>
    </w:pPr>
    <w:rPr>
      <w:b/>
      <w:caps/>
    </w:rPr>
  </w:style>
  <w:style w:type="paragraph" w:customStyle="1" w:styleId="EJCDCGN1ParHead">
    <w:name w:val="@EJCDC GN 1 Par Head"/>
    <w:basedOn w:val="EJCDCNormal"/>
    <w:qFormat/>
    <w:rsid w:val="009E2603"/>
    <w:pPr>
      <w:keepNext/>
      <w:numPr>
        <w:numId w:val="3"/>
      </w:numPr>
      <w:shd w:val="clear" w:color="auto" w:fill="D9E2F3" w:themeFill="accent1" w:themeFillTint="33"/>
      <w:spacing w:before="360"/>
    </w:pPr>
  </w:style>
  <w:style w:type="paragraph" w:customStyle="1" w:styleId="EJCDCGN2Par1">
    <w:name w:val="@EJCDC GN 2 Par 1."/>
    <w:basedOn w:val="EJCDCNormal"/>
    <w:qFormat/>
    <w:rsid w:val="00E46145"/>
    <w:pPr>
      <w:numPr>
        <w:ilvl w:val="1"/>
        <w:numId w:val="3"/>
      </w:numPr>
      <w:shd w:val="clear" w:color="auto" w:fill="D9E2F3" w:themeFill="accent1" w:themeFillTint="33"/>
    </w:pPr>
    <w:rPr>
      <w:shd w:val="clear" w:color="auto" w:fill="D9E2F3" w:themeFill="accent1" w:themeFillTint="33"/>
    </w:rPr>
  </w:style>
  <w:style w:type="paragraph" w:customStyle="1" w:styleId="EJCDCGN3Para">
    <w:name w:val="@EJCDC GN 3 Par a."/>
    <w:basedOn w:val="EJCDCNormal"/>
    <w:rsid w:val="00E46145"/>
    <w:pPr>
      <w:numPr>
        <w:ilvl w:val="2"/>
        <w:numId w:val="3"/>
      </w:numPr>
      <w:shd w:val="clear" w:color="auto" w:fill="D9E2F3" w:themeFill="accent1" w:themeFillTint="33"/>
    </w:pPr>
    <w:rPr>
      <w:shd w:val="clear" w:color="auto" w:fill="D9E2F3" w:themeFill="accent1" w:themeFillTint="33"/>
    </w:rPr>
  </w:style>
  <w:style w:type="paragraph" w:customStyle="1" w:styleId="EJCDCNTD">
    <w:name w:val="@EJCDC NTD"/>
    <w:basedOn w:val="EJCDCNormal"/>
    <w:rsid w:val="0017476D"/>
    <w:pPr>
      <w:keepNext/>
      <w:numPr>
        <w:numId w:val="5"/>
      </w:numPr>
      <w:spacing w:before="240" w:after="240"/>
    </w:pPr>
    <w:rPr>
      <w:color w:val="0070C0"/>
    </w:rPr>
  </w:style>
  <w:style w:type="paragraph" w:customStyle="1" w:styleId="EJCDCNTU1ParHead">
    <w:name w:val="@EJCDC NTU 1 Par Head"/>
    <w:basedOn w:val="EJCDCNormal"/>
    <w:qFormat/>
    <w:rsid w:val="009E2603"/>
    <w:pPr>
      <w:keepNext/>
      <w:numPr>
        <w:numId w:val="4"/>
      </w:numPr>
      <w:shd w:val="clear" w:color="auto" w:fill="D9E2F3" w:themeFill="accent1" w:themeFillTint="33"/>
    </w:pPr>
  </w:style>
  <w:style w:type="paragraph" w:customStyle="1" w:styleId="EJCDCNTU2Par1">
    <w:name w:val="@EJCDC NTU 2 Par 1."/>
    <w:basedOn w:val="EJCDCNormal"/>
    <w:qFormat/>
    <w:rsid w:val="00E46145"/>
    <w:pPr>
      <w:numPr>
        <w:ilvl w:val="1"/>
        <w:numId w:val="4"/>
      </w:numPr>
      <w:shd w:val="clear" w:color="auto" w:fill="D9E2F3" w:themeFill="accent1" w:themeFillTint="33"/>
    </w:pPr>
  </w:style>
  <w:style w:type="paragraph" w:customStyle="1" w:styleId="EJCDCNTU3Para">
    <w:name w:val="@EJCDC NTU 3 Par a."/>
    <w:basedOn w:val="EJCDCNormal"/>
    <w:rsid w:val="00E46145"/>
    <w:pPr>
      <w:numPr>
        <w:ilvl w:val="2"/>
        <w:numId w:val="4"/>
      </w:numPr>
      <w:shd w:val="clear" w:color="auto" w:fill="D9E2F3" w:themeFill="accent1" w:themeFillTint="33"/>
    </w:pPr>
  </w:style>
  <w:style w:type="paragraph" w:customStyle="1" w:styleId="EJCDCPageFooter">
    <w:name w:val="@EJCDC Page Footer"/>
    <w:basedOn w:val="EJCDCNormal"/>
    <w:rsid w:val="00DC4F69"/>
    <w:pPr>
      <w:pBdr>
        <w:top w:val="single" w:sz="4" w:space="1" w:color="auto"/>
      </w:pBdr>
      <w:spacing w:before="0" w:after="0"/>
      <w:jc w:val="center"/>
    </w:pPr>
    <w:rPr>
      <w:b/>
      <w:spacing w:val="-2"/>
      <w:sz w:val="16"/>
    </w:rPr>
  </w:style>
  <w:style w:type="paragraph" w:customStyle="1" w:styleId="EJCDCPageTitle">
    <w:name w:val="@EJCDC Page Title"/>
    <w:basedOn w:val="EJCDCNormal"/>
    <w:rsid w:val="00F41762"/>
    <w:pPr>
      <w:spacing w:before="0" w:after="0"/>
      <w:jc w:val="center"/>
    </w:pPr>
    <w:rPr>
      <w:b/>
      <w:caps/>
      <w:sz w:val="32"/>
    </w:rPr>
  </w:style>
  <w:style w:type="paragraph" w:customStyle="1" w:styleId="EJCDCTableHeader">
    <w:name w:val="@EJCDC Table Header"/>
    <w:basedOn w:val="EJCDCNormal"/>
    <w:next w:val="EJCDCTableText"/>
    <w:rsid w:val="000959D0"/>
    <w:pPr>
      <w:keepNext/>
      <w:spacing w:before="0" w:after="0"/>
      <w:jc w:val="center"/>
    </w:pPr>
    <w:rPr>
      <w:b/>
      <w:sz w:val="20"/>
    </w:rPr>
  </w:style>
  <w:style w:type="paragraph" w:customStyle="1" w:styleId="EJCDCTableText">
    <w:name w:val="@EJCDC Table Text"/>
    <w:basedOn w:val="EJCDCNormal"/>
    <w:rsid w:val="000959D0"/>
    <w:pPr>
      <w:spacing w:before="0" w:after="0"/>
    </w:pPr>
    <w:rPr>
      <w:sz w:val="20"/>
    </w:rPr>
  </w:style>
  <w:style w:type="paragraph" w:customStyle="1" w:styleId="EJCDCGN4Par1">
    <w:name w:val="@EJCDC GN 4 Par 1)"/>
    <w:basedOn w:val="EJCDCNormal"/>
    <w:next w:val="EJCDCGN5Para"/>
    <w:rsid w:val="00E46145"/>
    <w:pPr>
      <w:numPr>
        <w:ilvl w:val="3"/>
        <w:numId w:val="3"/>
      </w:numPr>
      <w:shd w:val="clear" w:color="auto" w:fill="D9E2F3" w:themeFill="accent1" w:themeFillTint="33"/>
    </w:pPr>
    <w:rPr>
      <w:shd w:val="clear" w:color="auto" w:fill="D9E2F3" w:themeFill="accent1" w:themeFillTint="33"/>
    </w:rPr>
  </w:style>
  <w:style w:type="paragraph" w:customStyle="1" w:styleId="EJCDCGN5Para">
    <w:name w:val="@EJCDC GN 5 Par a)"/>
    <w:basedOn w:val="EJCDCNormal"/>
    <w:rsid w:val="00E46145"/>
    <w:pPr>
      <w:numPr>
        <w:ilvl w:val="4"/>
        <w:numId w:val="3"/>
      </w:numPr>
      <w:shd w:val="clear" w:color="auto" w:fill="D9E2F3" w:themeFill="accent1" w:themeFillTint="33"/>
    </w:pPr>
    <w:rPr>
      <w:shd w:val="clear" w:color="auto" w:fill="D9E2F3" w:themeFill="accent1" w:themeFillTint="33"/>
    </w:rPr>
  </w:style>
  <w:style w:type="paragraph" w:customStyle="1" w:styleId="EJCDCNTU4Par1">
    <w:name w:val="@EJCDC NTU 4 Par 1)"/>
    <w:basedOn w:val="EJCDCNormal"/>
    <w:rsid w:val="00E46145"/>
    <w:pPr>
      <w:numPr>
        <w:ilvl w:val="3"/>
        <w:numId w:val="4"/>
      </w:numPr>
      <w:shd w:val="clear" w:color="auto" w:fill="D9E2F3" w:themeFill="accent1" w:themeFillTint="33"/>
    </w:pPr>
  </w:style>
  <w:style w:type="paragraph" w:customStyle="1" w:styleId="EJCDCNTU5Para">
    <w:name w:val="@EJCDC NTU 5 Par a)"/>
    <w:basedOn w:val="EJCDCNormal"/>
    <w:rsid w:val="00E46145"/>
    <w:pPr>
      <w:numPr>
        <w:ilvl w:val="4"/>
        <w:numId w:val="4"/>
      </w:numPr>
      <w:shd w:val="clear" w:color="auto" w:fill="D9E2F3" w:themeFill="accent1" w:themeFillTint="33"/>
    </w:pPr>
  </w:style>
  <w:style w:type="paragraph" w:styleId="Header">
    <w:name w:val="header"/>
    <w:basedOn w:val="Normal"/>
    <w:link w:val="HeaderChar"/>
    <w:uiPriority w:val="99"/>
    <w:semiHidden/>
    <w:rsid w:val="0056213E"/>
    <w:pPr>
      <w:tabs>
        <w:tab w:val="center" w:pos="4680"/>
        <w:tab w:val="right" w:pos="9360"/>
      </w:tabs>
      <w:spacing w:before="0" w:after="0"/>
    </w:pPr>
  </w:style>
  <w:style w:type="character" w:customStyle="1" w:styleId="HeaderChar">
    <w:name w:val="Header Char"/>
    <w:basedOn w:val="DefaultParagraphFont"/>
    <w:link w:val="Header"/>
    <w:uiPriority w:val="99"/>
    <w:semiHidden/>
    <w:rsid w:val="0056213E"/>
  </w:style>
  <w:style w:type="paragraph" w:styleId="Footer">
    <w:name w:val="footer"/>
    <w:basedOn w:val="Normal"/>
    <w:link w:val="FooterChar"/>
    <w:uiPriority w:val="99"/>
    <w:semiHidden/>
    <w:rsid w:val="0056213E"/>
    <w:pPr>
      <w:tabs>
        <w:tab w:val="center" w:pos="4680"/>
        <w:tab w:val="right" w:pos="9360"/>
      </w:tabs>
      <w:spacing w:before="0" w:after="0"/>
    </w:pPr>
  </w:style>
  <w:style w:type="character" w:customStyle="1" w:styleId="FooterChar">
    <w:name w:val="Footer Char"/>
    <w:basedOn w:val="DefaultParagraphFont"/>
    <w:link w:val="Footer"/>
    <w:uiPriority w:val="99"/>
    <w:semiHidden/>
    <w:rsid w:val="0056213E"/>
  </w:style>
  <w:style w:type="table" w:styleId="TableGrid">
    <w:name w:val="Table Grid"/>
    <w:basedOn w:val="TableNormal"/>
    <w:uiPriority w:val="39"/>
    <w:rsid w:val="00095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518AE"/>
    <w:pPr>
      <w:spacing w:line="259" w:lineRule="auto"/>
      <w:outlineLvl w:val="9"/>
    </w:pPr>
  </w:style>
  <w:style w:type="paragraph" w:styleId="TOC1">
    <w:name w:val="toc 1"/>
    <w:basedOn w:val="Normal"/>
    <w:next w:val="Normal"/>
    <w:autoRedefine/>
    <w:uiPriority w:val="39"/>
    <w:rsid w:val="004C70B7"/>
    <w:pPr>
      <w:tabs>
        <w:tab w:val="right" w:leader="dot" w:pos="9350"/>
      </w:tabs>
    </w:pPr>
    <w:rPr>
      <w:rFonts w:ascii="Calibri" w:hAnsi="Calibri" w:cstheme="minorHAnsi"/>
      <w:bCs/>
      <w:szCs w:val="20"/>
    </w:rPr>
  </w:style>
  <w:style w:type="paragraph" w:styleId="TOC2">
    <w:name w:val="toc 2"/>
    <w:basedOn w:val="Normal"/>
    <w:next w:val="Normal"/>
    <w:autoRedefine/>
    <w:uiPriority w:val="39"/>
    <w:rsid w:val="0074136D"/>
    <w:pPr>
      <w:spacing w:after="0"/>
      <w:ind w:left="220"/>
    </w:pPr>
    <w:rPr>
      <w:rFonts w:ascii="Calibri" w:hAnsi="Calibri" w:cstheme="minorHAnsi"/>
      <w:iCs/>
      <w:szCs w:val="20"/>
    </w:rPr>
  </w:style>
  <w:style w:type="paragraph" w:styleId="TOC3">
    <w:name w:val="toc 3"/>
    <w:basedOn w:val="Normal"/>
    <w:next w:val="Normal"/>
    <w:autoRedefine/>
    <w:uiPriority w:val="39"/>
    <w:semiHidden/>
    <w:rsid w:val="00D518AE"/>
    <w:pPr>
      <w:spacing w:before="0" w:after="0"/>
      <w:ind w:left="440"/>
    </w:pPr>
    <w:rPr>
      <w:rFonts w:cstheme="minorHAnsi"/>
      <w:sz w:val="20"/>
      <w:szCs w:val="20"/>
    </w:rPr>
  </w:style>
  <w:style w:type="paragraph" w:styleId="TOC4">
    <w:name w:val="toc 4"/>
    <w:basedOn w:val="Normal"/>
    <w:next w:val="Normal"/>
    <w:autoRedefine/>
    <w:uiPriority w:val="39"/>
    <w:semiHidden/>
    <w:rsid w:val="00D518AE"/>
    <w:pPr>
      <w:spacing w:before="0" w:after="0"/>
      <w:ind w:left="660"/>
    </w:pPr>
    <w:rPr>
      <w:rFonts w:cstheme="minorHAnsi"/>
      <w:sz w:val="20"/>
      <w:szCs w:val="20"/>
    </w:rPr>
  </w:style>
  <w:style w:type="paragraph" w:styleId="TOC5">
    <w:name w:val="toc 5"/>
    <w:basedOn w:val="Normal"/>
    <w:next w:val="Normal"/>
    <w:autoRedefine/>
    <w:uiPriority w:val="39"/>
    <w:semiHidden/>
    <w:rsid w:val="00D518AE"/>
    <w:pPr>
      <w:spacing w:before="0" w:after="0"/>
      <w:ind w:left="880"/>
    </w:pPr>
    <w:rPr>
      <w:rFonts w:cstheme="minorHAnsi"/>
      <w:sz w:val="20"/>
      <w:szCs w:val="20"/>
    </w:rPr>
  </w:style>
  <w:style w:type="paragraph" w:styleId="TOC6">
    <w:name w:val="toc 6"/>
    <w:basedOn w:val="Normal"/>
    <w:next w:val="Normal"/>
    <w:autoRedefine/>
    <w:uiPriority w:val="39"/>
    <w:semiHidden/>
    <w:rsid w:val="00D518AE"/>
    <w:pPr>
      <w:spacing w:before="0" w:after="0"/>
      <w:ind w:left="1100"/>
    </w:pPr>
    <w:rPr>
      <w:rFonts w:cstheme="minorHAnsi"/>
      <w:sz w:val="20"/>
      <w:szCs w:val="20"/>
    </w:rPr>
  </w:style>
  <w:style w:type="paragraph" w:styleId="TOC7">
    <w:name w:val="toc 7"/>
    <w:basedOn w:val="Normal"/>
    <w:next w:val="Normal"/>
    <w:autoRedefine/>
    <w:uiPriority w:val="39"/>
    <w:semiHidden/>
    <w:rsid w:val="00D518AE"/>
    <w:pPr>
      <w:spacing w:before="0" w:after="0"/>
      <w:ind w:left="1320"/>
    </w:pPr>
    <w:rPr>
      <w:rFonts w:cstheme="minorHAnsi"/>
      <w:sz w:val="20"/>
      <w:szCs w:val="20"/>
    </w:rPr>
  </w:style>
  <w:style w:type="paragraph" w:styleId="TOC8">
    <w:name w:val="toc 8"/>
    <w:basedOn w:val="Normal"/>
    <w:next w:val="Normal"/>
    <w:autoRedefine/>
    <w:uiPriority w:val="39"/>
    <w:semiHidden/>
    <w:rsid w:val="00D518AE"/>
    <w:pPr>
      <w:spacing w:before="0" w:after="0"/>
      <w:ind w:left="1540"/>
    </w:pPr>
    <w:rPr>
      <w:rFonts w:cstheme="minorHAnsi"/>
      <w:sz w:val="20"/>
      <w:szCs w:val="20"/>
    </w:rPr>
  </w:style>
  <w:style w:type="paragraph" w:styleId="TOC9">
    <w:name w:val="toc 9"/>
    <w:basedOn w:val="Normal"/>
    <w:next w:val="Normal"/>
    <w:autoRedefine/>
    <w:uiPriority w:val="39"/>
    <w:semiHidden/>
    <w:rsid w:val="00D518AE"/>
    <w:pPr>
      <w:spacing w:before="0" w:after="0"/>
      <w:ind w:left="1760"/>
    </w:pPr>
    <w:rPr>
      <w:rFonts w:cstheme="minorHAnsi"/>
      <w:sz w:val="20"/>
      <w:szCs w:val="20"/>
    </w:rPr>
  </w:style>
  <w:style w:type="character" w:customStyle="1" w:styleId="Heading3Char">
    <w:name w:val="Heading 3 Char"/>
    <w:basedOn w:val="DefaultParagraphFont"/>
    <w:link w:val="Heading3"/>
    <w:uiPriority w:val="9"/>
    <w:semiHidden/>
    <w:rsid w:val="00980C10"/>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2A03BB"/>
    <w:rPr>
      <w:color w:val="605E5C"/>
      <w:shd w:val="clear" w:color="auto" w:fill="E1DFDD"/>
    </w:rPr>
  </w:style>
  <w:style w:type="paragraph" w:styleId="ListParagraph">
    <w:name w:val="List Paragraph"/>
    <w:basedOn w:val="Normal"/>
    <w:uiPriority w:val="34"/>
    <w:semiHidden/>
    <w:qFormat/>
    <w:rsid w:val="0066170A"/>
    <w:pPr>
      <w:ind w:left="720"/>
      <w:contextualSpacing/>
    </w:pPr>
  </w:style>
  <w:style w:type="paragraph" w:customStyle="1" w:styleId="EJCDCTable-Entries">
    <w:name w:val="@EJCDC Table - Entries"/>
    <w:basedOn w:val="Normal"/>
    <w:qFormat/>
    <w:rsid w:val="00A242C9"/>
    <w:pPr>
      <w:spacing w:before="0" w:after="0"/>
    </w:pPr>
    <w:rPr>
      <w:rFonts w:ascii="Calibri" w:hAnsi="Calibri"/>
      <w:sz w:val="20"/>
    </w:rPr>
  </w:style>
  <w:style w:type="paragraph" w:customStyle="1" w:styleId="EJCDCTable-Header">
    <w:name w:val="@EJCDC Table - Header"/>
    <w:basedOn w:val="Normal"/>
    <w:qFormat/>
    <w:rsid w:val="00A242C9"/>
    <w:pPr>
      <w:keepNext/>
      <w:spacing w:before="0" w:after="0"/>
      <w:jc w:val="center"/>
    </w:pPr>
    <w:rPr>
      <w:rFonts w:ascii="Calibri" w:hAnsi="Calibri"/>
      <w:b/>
      <w:sz w:val="20"/>
    </w:rPr>
  </w:style>
  <w:style w:type="paragraph" w:styleId="Revision">
    <w:name w:val="Revision"/>
    <w:hidden/>
    <w:uiPriority w:val="99"/>
    <w:semiHidden/>
    <w:rsid w:val="00633F2D"/>
    <w:pPr>
      <w:spacing w:after="0" w:line="240" w:lineRule="auto"/>
    </w:pPr>
  </w:style>
  <w:style w:type="character" w:styleId="CommentReference">
    <w:name w:val="annotation reference"/>
    <w:basedOn w:val="DefaultParagraphFont"/>
    <w:uiPriority w:val="99"/>
    <w:semiHidden/>
    <w:rsid w:val="007B4C6B"/>
    <w:rPr>
      <w:sz w:val="16"/>
      <w:szCs w:val="16"/>
    </w:rPr>
  </w:style>
  <w:style w:type="paragraph" w:styleId="CommentText">
    <w:name w:val="annotation text"/>
    <w:basedOn w:val="Normal"/>
    <w:link w:val="CommentTextChar"/>
    <w:uiPriority w:val="99"/>
    <w:semiHidden/>
    <w:rsid w:val="007B4C6B"/>
    <w:rPr>
      <w:sz w:val="20"/>
      <w:szCs w:val="20"/>
    </w:rPr>
  </w:style>
  <w:style w:type="character" w:customStyle="1" w:styleId="CommentTextChar">
    <w:name w:val="Comment Text Char"/>
    <w:basedOn w:val="DefaultParagraphFont"/>
    <w:link w:val="CommentText"/>
    <w:uiPriority w:val="99"/>
    <w:semiHidden/>
    <w:rsid w:val="007B4C6B"/>
    <w:rPr>
      <w:sz w:val="20"/>
      <w:szCs w:val="20"/>
    </w:rPr>
  </w:style>
  <w:style w:type="paragraph" w:styleId="CommentSubject">
    <w:name w:val="annotation subject"/>
    <w:basedOn w:val="CommentText"/>
    <w:next w:val="CommentText"/>
    <w:link w:val="CommentSubjectChar"/>
    <w:uiPriority w:val="99"/>
    <w:semiHidden/>
    <w:rsid w:val="007B4C6B"/>
    <w:rPr>
      <w:b/>
      <w:bCs/>
    </w:rPr>
  </w:style>
  <w:style w:type="character" w:customStyle="1" w:styleId="CommentSubjectChar">
    <w:name w:val="Comment Subject Char"/>
    <w:basedOn w:val="CommentTextChar"/>
    <w:link w:val="CommentSubject"/>
    <w:uiPriority w:val="99"/>
    <w:semiHidden/>
    <w:rsid w:val="007B4C6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www.acec.org" TargetMode="External"/><Relationship Id="rId26" Type="http://schemas.openxmlformats.org/officeDocument/2006/relationships/customXml" Target="../customXml/item2.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hyperlink" Target="http://www.nspe.org" TargetMode="External"/><Relationship Id="rId25"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hyperlink" Target="http://www.asce.org" TargetMode="External"/><Relationship Id="rId4" Type="http://schemas.openxmlformats.org/officeDocument/2006/relationships/webSettings" Target="webSettings.xml"/><Relationship Id="rId9" Type="http://schemas.openxmlformats.org/officeDocument/2006/relationships/image" Target="media/image3.tiff"/><Relationship Id="rId14" Type="http://schemas.openxmlformats.org/officeDocument/2006/relationships/image" Target="media/image7.png"/><Relationship Id="rId22" Type="http://schemas.openxmlformats.org/officeDocument/2006/relationships/footer" Target="footer3.xml"/><Relationship Id="rId27"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D1874759639647BEDF29AA5F103850" ma:contentTypeVersion="18" ma:contentTypeDescription="Create a new document." ma:contentTypeScope="" ma:versionID="a109c9f128f30ee369eea8663c774d44">
  <xsd:schema xmlns:xsd="http://www.w3.org/2001/XMLSchema" xmlns:xs="http://www.w3.org/2001/XMLSchema" xmlns:p="http://schemas.microsoft.com/office/2006/metadata/properties" xmlns:ns1="http://schemas.microsoft.com/sharepoint/v3" xmlns:ns2="29b9d946-3c4d-4a49-882f-10e8d2f7773c" xmlns:ns3="e583e841-40af-4ece-b769-a21428118a97" targetNamespace="http://schemas.microsoft.com/office/2006/metadata/properties" ma:root="true" ma:fieldsID="b1d3e7daf6fd5d6d5f5dbf3cb701b033" ns1:_="" ns2:_="" ns3:_="">
    <xsd:import namespace="http://schemas.microsoft.com/sharepoint/v3"/>
    <xsd:import namespace="29b9d946-3c4d-4a49-882f-10e8d2f7773c"/>
    <xsd:import namespace="e583e841-40af-4ece-b769-a21428118a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b9d946-3c4d-4a49-882f-10e8d2f77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8d6a779-c032-4276-bf2e-f79083725f8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83e841-40af-4ece-b769-a21428118a9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9ef6475-c399-4b9d-a04e-818f81ff0503}" ma:internalName="TaxCatchAll" ma:showField="CatchAllData" ma:web="e583e841-40af-4ece-b769-a21428118a9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29b9d946-3c4d-4a49-882f-10e8d2f7773c">
      <Terms xmlns="http://schemas.microsoft.com/office/infopath/2007/PartnerControls"/>
    </lcf76f155ced4ddcb4097134ff3c332f>
    <TaxCatchAll xmlns="e583e841-40af-4ece-b769-a21428118a97" xsi:nil="true"/>
  </documentManagement>
</p:properties>
</file>

<file path=customXml/itemProps1.xml><?xml version="1.0" encoding="utf-8"?>
<ds:datastoreItem xmlns:ds="http://schemas.openxmlformats.org/officeDocument/2006/customXml" ds:itemID="{A5F2DDE6-44E2-4EEE-912F-467AE8FFA107}"/>
</file>

<file path=customXml/itemProps2.xml><?xml version="1.0" encoding="utf-8"?>
<ds:datastoreItem xmlns:ds="http://schemas.openxmlformats.org/officeDocument/2006/customXml" ds:itemID="{569FDE7E-3DA4-4E3B-B4E0-9B743DB3D5C1}"/>
</file>

<file path=customXml/itemProps3.xml><?xml version="1.0" encoding="utf-8"?>
<ds:datastoreItem xmlns:ds="http://schemas.openxmlformats.org/officeDocument/2006/customXml" ds:itemID="{87BD2301-FBF5-4319-8580-2FB67148C273}"/>
</file>

<file path=docProps/app.xml><?xml version="1.0" encoding="utf-8"?>
<Properties xmlns="http://schemas.openxmlformats.org/officeDocument/2006/extended-properties" xmlns:vt="http://schemas.openxmlformats.org/officeDocument/2006/docPropsVTypes">
  <Template>Normal</Template>
  <TotalTime>0</TotalTime>
  <Pages>8</Pages>
  <Words>1938</Words>
  <Characters>11052</Characters>
  <Application>Microsoft Office Word</Application>
  <DocSecurity>0</DocSecurity>
  <Lines>92</Lines>
  <Paragraphs>25</Paragraphs>
  <ScaleCrop>false</ScaleCrop>
  <Company/>
  <LinksUpToDate>false</LinksUpToDate>
  <CharactersWithSpaces>12965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2025-12-15T21:52:00Z</dcterms:created>
  <dcterms:modified xsi:type="dcterms:W3CDTF">2025-12-15T21:52:00Z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0x01010055D1874759639647BEDF29AA5F103850</vt:lpwstr>
  </property>
</Properties>
</file>